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38" w:rsidRDefault="00C92E38">
      <w:pPr>
        <w:pStyle w:val="Heading20"/>
        <w:keepNext/>
        <w:keepLines/>
        <w:shd w:val="clear" w:color="auto" w:fill="auto"/>
        <w:ind w:left="120"/>
      </w:pPr>
      <w:bookmarkStart w:id="0" w:name="bookmark0"/>
    </w:p>
    <w:p w:rsidR="00C92E38" w:rsidRPr="000C005A" w:rsidRDefault="00C92E38" w:rsidP="00C92E3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"</w:t>
      </w:r>
      <w:r w:rsidR="00A07E2D">
        <w:rPr>
          <w:rFonts w:ascii="Times New Roman" w:hAnsi="Times New Roman"/>
          <w:sz w:val="32"/>
          <w:szCs w:val="32"/>
        </w:rPr>
        <w:t xml:space="preserve">AGRO </w:t>
      </w:r>
      <w:r w:rsidR="0033089C">
        <w:rPr>
          <w:rFonts w:ascii="Times New Roman" w:hAnsi="Times New Roman"/>
          <w:sz w:val="32"/>
          <w:szCs w:val="32"/>
        </w:rPr>
        <w:t>NORA</w:t>
      </w:r>
      <w:r w:rsidRPr="000C005A">
        <w:rPr>
          <w:rFonts w:ascii="Times New Roman" w:hAnsi="Times New Roman"/>
          <w:sz w:val="32"/>
          <w:szCs w:val="32"/>
        </w:rPr>
        <w:t>" d.o.o. u stečaju,</w:t>
      </w:r>
      <w:r w:rsidR="0033089C">
        <w:rPr>
          <w:rFonts w:ascii="Times New Roman" w:hAnsi="Times New Roman"/>
          <w:sz w:val="32"/>
          <w:szCs w:val="32"/>
        </w:rPr>
        <w:t xml:space="preserve"> </w:t>
      </w:r>
      <w:r w:rsidR="0033089C" w:rsidRPr="0033089C">
        <w:rPr>
          <w:rFonts w:ascii="Times New Roman" w:hAnsi="Times New Roman"/>
          <w:sz w:val="22"/>
          <w:szCs w:val="22"/>
        </w:rPr>
        <w:t>Metković</w:t>
      </w:r>
      <w:r w:rsidRPr="0033089C">
        <w:rPr>
          <w:rFonts w:ascii="Times New Roman" w:hAnsi="Times New Roman"/>
          <w:sz w:val="22"/>
          <w:szCs w:val="22"/>
        </w:rPr>
        <w:tab/>
      </w:r>
      <w:r w:rsidRPr="0033089C">
        <w:rPr>
          <w:rFonts w:ascii="Times New Roman" w:hAnsi="Times New Roman"/>
          <w:sz w:val="32"/>
          <w:szCs w:val="32"/>
        </w:rPr>
        <w:tab/>
      </w:r>
      <w:r w:rsidR="0033089C">
        <w:rPr>
          <w:rFonts w:ascii="Times New Roman" w:hAnsi="Times New Roman"/>
          <w:sz w:val="32"/>
          <w:szCs w:val="32"/>
        </w:rPr>
        <w:t xml:space="preserve">                </w:t>
      </w:r>
      <w:r w:rsidRPr="00C92E38">
        <w:rPr>
          <w:rFonts w:ascii="Times New Roman" w:hAnsi="Times New Roman"/>
          <w:sz w:val="22"/>
          <w:szCs w:val="22"/>
        </w:rPr>
        <w:t xml:space="preserve">OIB: </w:t>
      </w:r>
      <w:r w:rsidR="0033089C">
        <w:rPr>
          <w:rFonts w:ascii="Times New Roman" w:hAnsi="Times New Roman"/>
          <w:sz w:val="22"/>
          <w:szCs w:val="22"/>
        </w:rPr>
        <w:t>49312708998</w:t>
      </w:r>
    </w:p>
    <w:p w:rsidR="00C92E38" w:rsidRPr="000C005A" w:rsidRDefault="00C92E38" w:rsidP="00C92E3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</w:rPr>
      </w:pPr>
      <w:r w:rsidRPr="000C005A">
        <w:rPr>
          <w:rFonts w:ascii="Times New Roman" w:hAnsi="Times New Roman"/>
          <w:sz w:val="22"/>
          <w:szCs w:val="22"/>
        </w:rPr>
        <w:t>DRAGAN BIJELIĆ</w:t>
      </w:r>
      <w:r w:rsidRPr="000C005A">
        <w:rPr>
          <w:rFonts w:ascii="Times New Roman" w:hAnsi="Times New Roman"/>
        </w:rPr>
        <w:t xml:space="preserve">, stečajni upravitelj, ŠIBENIK, </w:t>
      </w:r>
      <w:r>
        <w:rPr>
          <w:rFonts w:ascii="Times New Roman" w:hAnsi="Times New Roman"/>
        </w:rPr>
        <w:t>Triglavska 2a</w:t>
      </w:r>
      <w:r w:rsidRPr="007C25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</w:t>
      </w:r>
    </w:p>
    <w:p w:rsidR="00C92E38" w:rsidRPr="00C92E38" w:rsidRDefault="00C92E38" w:rsidP="00C92E3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sz w:val="20"/>
          <w:szCs w:val="20"/>
        </w:rPr>
      </w:pPr>
      <w:proofErr w:type="spellStart"/>
      <w:r w:rsidRPr="000C005A">
        <w:rPr>
          <w:rFonts w:ascii="Times New Roman" w:hAnsi="Times New Roman"/>
        </w:rPr>
        <w:t>tel</w:t>
      </w:r>
      <w:proofErr w:type="spellEnd"/>
      <w:r w:rsidRPr="000C005A">
        <w:rPr>
          <w:rFonts w:ascii="Times New Roman" w:hAnsi="Times New Roman"/>
        </w:rPr>
        <w:t>/</w:t>
      </w:r>
      <w:proofErr w:type="spellStart"/>
      <w:r w:rsidRPr="000C005A">
        <w:rPr>
          <w:rFonts w:ascii="Times New Roman" w:hAnsi="Times New Roman"/>
        </w:rPr>
        <w:t>fax</w:t>
      </w:r>
      <w:proofErr w:type="spellEnd"/>
      <w:r w:rsidRPr="000C005A">
        <w:rPr>
          <w:rFonts w:ascii="Times New Roman" w:hAnsi="Times New Roman"/>
        </w:rPr>
        <w:t xml:space="preserve"> 022/ 21 46 18, </w:t>
      </w:r>
      <w:proofErr w:type="spellStart"/>
      <w:r w:rsidRPr="000C005A">
        <w:rPr>
          <w:rFonts w:ascii="Times New Roman" w:hAnsi="Times New Roman"/>
        </w:rPr>
        <w:t>mob</w:t>
      </w:r>
      <w:proofErr w:type="spellEnd"/>
      <w:r w:rsidRPr="000C005A">
        <w:rPr>
          <w:rFonts w:ascii="Times New Roman" w:hAnsi="Times New Roman"/>
        </w:rPr>
        <w:t xml:space="preserve"> 098/44 58 07</w:t>
      </w:r>
      <w:r w:rsidRPr="000C005A">
        <w:rPr>
          <w:rFonts w:ascii="Times New Roman" w:hAnsi="Times New Roman"/>
        </w:rPr>
        <w:tab/>
      </w:r>
      <w:r w:rsidRPr="000C005A">
        <w:rPr>
          <w:rFonts w:ascii="Times New Roman" w:hAnsi="Times New Roman"/>
        </w:rPr>
        <w:tab/>
      </w:r>
      <w:r w:rsidRPr="000C005A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 xml:space="preserve">   </w:t>
      </w:r>
      <w:r w:rsidRPr="00C92E38">
        <w:rPr>
          <w:rFonts w:ascii="Times New Roman" w:hAnsi="Times New Roman"/>
          <w:sz w:val="20"/>
          <w:szCs w:val="20"/>
        </w:rPr>
        <w:t>e-mail: dragan.bijelic1@</w:t>
      </w:r>
      <w:proofErr w:type="spellStart"/>
      <w:r w:rsidRPr="00C92E38">
        <w:rPr>
          <w:rFonts w:ascii="Times New Roman" w:hAnsi="Times New Roman"/>
          <w:sz w:val="20"/>
          <w:szCs w:val="20"/>
        </w:rPr>
        <w:t>si.t</w:t>
      </w:r>
      <w:proofErr w:type="spellEnd"/>
      <w:r w:rsidRPr="00C92E38">
        <w:rPr>
          <w:rFonts w:ascii="Times New Roman" w:hAnsi="Times New Roman"/>
          <w:sz w:val="20"/>
          <w:szCs w:val="20"/>
        </w:rPr>
        <w:t>-</w:t>
      </w:r>
      <w:proofErr w:type="spellStart"/>
      <w:r w:rsidRPr="00C92E38">
        <w:rPr>
          <w:rFonts w:ascii="Times New Roman" w:hAnsi="Times New Roman"/>
          <w:sz w:val="20"/>
          <w:szCs w:val="20"/>
        </w:rPr>
        <w:t>com.hr</w:t>
      </w:r>
      <w:proofErr w:type="spellEnd"/>
    </w:p>
    <w:p w:rsidR="00C92E38" w:rsidRPr="00BC6049" w:rsidRDefault="00C92E38" w:rsidP="005C6D1C">
      <w:pPr>
        <w:pStyle w:val="Heading20"/>
        <w:keepNext/>
        <w:keepLines/>
        <w:shd w:val="clear" w:color="auto" w:fill="auto"/>
        <w:rPr>
          <w:b w:val="0"/>
        </w:rPr>
      </w:pPr>
      <w:r w:rsidRPr="00C92E38">
        <w:rPr>
          <w:b w:val="0"/>
        </w:rPr>
        <w:t xml:space="preserve">U  Šibeniku, </w:t>
      </w:r>
      <w:r w:rsidR="00F43CBF">
        <w:rPr>
          <w:b w:val="0"/>
        </w:rPr>
        <w:t>09</w:t>
      </w:r>
      <w:r w:rsidR="001D027F">
        <w:rPr>
          <w:b w:val="0"/>
        </w:rPr>
        <w:t>. listopada</w:t>
      </w:r>
      <w:r w:rsidR="008D4FB9">
        <w:rPr>
          <w:b w:val="0"/>
        </w:rPr>
        <w:t xml:space="preserve"> </w:t>
      </w:r>
      <w:r w:rsidR="002C6EC1">
        <w:rPr>
          <w:b w:val="0"/>
        </w:rPr>
        <w:t>2017</w:t>
      </w:r>
      <w:r w:rsidRPr="00C92E38">
        <w:rPr>
          <w:b w:val="0"/>
        </w:rPr>
        <w:t>.</w:t>
      </w:r>
      <w:r w:rsidRPr="00C92E38">
        <w:rPr>
          <w:b w:val="0"/>
        </w:rPr>
        <w:tab/>
      </w:r>
      <w:r w:rsidRPr="00C92E38">
        <w:rPr>
          <w:b w:val="0"/>
        </w:rPr>
        <w:tab/>
      </w:r>
      <w:r w:rsidR="00061A35">
        <w:rPr>
          <w:b w:val="0"/>
        </w:rPr>
        <w:t xml:space="preserve"> </w:t>
      </w:r>
      <w:r w:rsidRPr="00C92E38">
        <w:rPr>
          <w:b w:val="0"/>
        </w:rPr>
        <w:tab/>
      </w:r>
      <w:r w:rsidR="00BC6049">
        <w:rPr>
          <w:b w:val="0"/>
        </w:rPr>
        <w:tab/>
      </w:r>
      <w:r w:rsidR="00BC6049">
        <w:rPr>
          <w:b w:val="0"/>
        </w:rPr>
        <w:tab/>
      </w:r>
      <w:r w:rsidR="00BC6049">
        <w:rPr>
          <w:b w:val="0"/>
        </w:rPr>
        <w:tab/>
        <w:t xml:space="preserve">         Posl.br.: 6-St-191/</w:t>
      </w:r>
      <w:r w:rsidR="00BC6049" w:rsidRPr="00BC6049">
        <w:rPr>
          <w:b w:val="0"/>
        </w:rPr>
        <w:t>16</w:t>
      </w:r>
    </w:p>
    <w:bookmarkEnd w:id="0"/>
    <w:p w:rsidR="00C92E38" w:rsidRDefault="00C92E38" w:rsidP="0084579D">
      <w:pPr>
        <w:pStyle w:val="Heading20"/>
        <w:keepNext/>
        <w:keepLines/>
        <w:shd w:val="clear" w:color="auto" w:fill="auto"/>
        <w:spacing w:line="278" w:lineRule="exact"/>
        <w:ind w:left="5760" w:right="540"/>
        <w:jc w:val="left"/>
      </w:pPr>
    </w:p>
    <w:p w:rsidR="00C92E38" w:rsidRDefault="00C92E38" w:rsidP="0084579D">
      <w:pPr>
        <w:pStyle w:val="Heading20"/>
        <w:keepNext/>
        <w:keepLines/>
        <w:shd w:val="clear" w:color="auto" w:fill="auto"/>
        <w:spacing w:line="278" w:lineRule="exact"/>
        <w:ind w:left="5760" w:right="540"/>
        <w:jc w:val="left"/>
      </w:pPr>
    </w:p>
    <w:p w:rsidR="00C92E38" w:rsidRDefault="00C92E38" w:rsidP="0084579D">
      <w:pPr>
        <w:pStyle w:val="Heading20"/>
        <w:keepNext/>
        <w:keepLines/>
        <w:shd w:val="clear" w:color="auto" w:fill="auto"/>
        <w:spacing w:line="278" w:lineRule="exact"/>
        <w:ind w:left="5760" w:right="540"/>
        <w:jc w:val="left"/>
      </w:pPr>
    </w:p>
    <w:p w:rsidR="00792969" w:rsidRPr="00A13986" w:rsidRDefault="00792969" w:rsidP="00792969">
      <w:pPr>
        <w:rPr>
          <w:rFonts w:ascii="Times New Roman" w:hAnsi="Times New Roman"/>
          <w:sz w:val="22"/>
          <w:szCs w:val="22"/>
        </w:rPr>
      </w:pP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</w:p>
    <w:p w:rsidR="00792969" w:rsidRPr="00A13986" w:rsidRDefault="00721E40" w:rsidP="0079296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792969" w:rsidRPr="00A13986">
        <w:rPr>
          <w:rFonts w:ascii="Times New Roman" w:hAnsi="Times New Roman"/>
          <w:sz w:val="22"/>
          <w:szCs w:val="22"/>
        </w:rPr>
        <w:tab/>
      </w:r>
      <w:r w:rsidR="00792969" w:rsidRPr="00A13986">
        <w:rPr>
          <w:rFonts w:ascii="Times New Roman" w:hAnsi="Times New Roman"/>
          <w:sz w:val="22"/>
          <w:szCs w:val="22"/>
        </w:rPr>
        <w:tab/>
      </w:r>
      <w:r w:rsidR="00792969" w:rsidRPr="00A13986">
        <w:rPr>
          <w:rFonts w:ascii="Times New Roman" w:hAnsi="Times New Roman"/>
          <w:sz w:val="22"/>
          <w:szCs w:val="22"/>
        </w:rPr>
        <w:tab/>
      </w:r>
    </w:p>
    <w:p w:rsidR="00792969" w:rsidRDefault="00792969" w:rsidP="00792969">
      <w:pPr>
        <w:rPr>
          <w:rFonts w:ascii="Times New Roman" w:hAnsi="Times New Roman"/>
          <w:b/>
          <w:sz w:val="22"/>
          <w:szCs w:val="22"/>
        </w:rPr>
      </w:pP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="003F35AD">
        <w:rPr>
          <w:rFonts w:ascii="Times New Roman" w:hAnsi="Times New Roman"/>
          <w:sz w:val="22"/>
          <w:szCs w:val="22"/>
        </w:rPr>
        <w:t xml:space="preserve">      </w:t>
      </w:r>
      <w:r w:rsidRPr="00A13986">
        <w:rPr>
          <w:rFonts w:ascii="Times New Roman" w:hAnsi="Times New Roman"/>
          <w:b/>
          <w:sz w:val="22"/>
          <w:szCs w:val="22"/>
        </w:rPr>
        <w:t>TRGOVAČKI SUD U SPLITU</w:t>
      </w:r>
    </w:p>
    <w:p w:rsidR="00AA3763" w:rsidRDefault="00AA3763" w:rsidP="00792969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="003F35AD">
        <w:rPr>
          <w:rFonts w:ascii="Times New Roman" w:hAnsi="Times New Roman"/>
          <w:b/>
          <w:sz w:val="22"/>
          <w:szCs w:val="22"/>
        </w:rPr>
        <w:t xml:space="preserve">      </w:t>
      </w:r>
      <w:r>
        <w:rPr>
          <w:rFonts w:ascii="Times New Roman" w:hAnsi="Times New Roman"/>
          <w:b/>
          <w:sz w:val="22"/>
          <w:szCs w:val="22"/>
        </w:rPr>
        <w:t>Stalna služba u Dubrovniku</w:t>
      </w:r>
    </w:p>
    <w:p w:rsidR="00AA3763" w:rsidRDefault="00AA3763" w:rsidP="00792969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="003F35AD">
        <w:rPr>
          <w:rFonts w:ascii="Times New Roman" w:hAnsi="Times New Roman"/>
          <w:b/>
          <w:sz w:val="22"/>
          <w:szCs w:val="22"/>
        </w:rPr>
        <w:t xml:space="preserve">      </w:t>
      </w:r>
      <w:r>
        <w:rPr>
          <w:rFonts w:ascii="Times New Roman" w:hAnsi="Times New Roman"/>
          <w:b/>
          <w:sz w:val="22"/>
          <w:szCs w:val="22"/>
        </w:rPr>
        <w:t>A. Starčevića 23</w:t>
      </w:r>
    </w:p>
    <w:p w:rsidR="00AA3763" w:rsidRPr="00DE36F9" w:rsidRDefault="00AA3763" w:rsidP="00792969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="003F35AD">
        <w:rPr>
          <w:rFonts w:ascii="Times New Roman" w:hAnsi="Times New Roman"/>
          <w:b/>
          <w:sz w:val="22"/>
          <w:szCs w:val="22"/>
        </w:rPr>
        <w:t xml:space="preserve">      </w:t>
      </w:r>
      <w:r>
        <w:rPr>
          <w:rFonts w:ascii="Times New Roman" w:hAnsi="Times New Roman"/>
          <w:b/>
          <w:sz w:val="22"/>
          <w:szCs w:val="22"/>
        </w:rPr>
        <w:t>20000 DUBROVNIK</w:t>
      </w:r>
    </w:p>
    <w:p w:rsidR="00AA3763" w:rsidRPr="00A13986" w:rsidRDefault="00AA3763" w:rsidP="00792969">
      <w:pPr>
        <w:rPr>
          <w:b/>
          <w:sz w:val="22"/>
          <w:szCs w:val="22"/>
          <w:vertAlign w:val="subscript"/>
        </w:rPr>
      </w:pPr>
      <w:bookmarkStart w:id="1" w:name="_GoBack"/>
      <w:bookmarkEnd w:id="1"/>
    </w:p>
    <w:p w:rsidR="00D20EE4" w:rsidRDefault="00792969" w:rsidP="00D20EE4">
      <w:pPr>
        <w:rPr>
          <w:rFonts w:ascii="Times New Roman" w:hAnsi="Times New Roman" w:cs="Times New Roman"/>
        </w:rPr>
      </w:pP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="00D20EE4">
        <w:rPr>
          <w:rFonts w:ascii="Times New Roman" w:hAnsi="Times New Roman"/>
          <w:sz w:val="22"/>
          <w:szCs w:val="22"/>
        </w:rPr>
        <w:t xml:space="preserve">       </w:t>
      </w:r>
      <w:r w:rsidRPr="00A13986">
        <w:rPr>
          <w:rFonts w:ascii="Times New Roman" w:hAnsi="Times New Roman"/>
          <w:sz w:val="22"/>
          <w:szCs w:val="22"/>
        </w:rPr>
        <w:t xml:space="preserve">Na </w:t>
      </w:r>
      <w:proofErr w:type="spellStart"/>
      <w:r w:rsidRPr="00A13986">
        <w:rPr>
          <w:rFonts w:ascii="Times New Roman" w:hAnsi="Times New Roman"/>
          <w:sz w:val="22"/>
          <w:szCs w:val="22"/>
        </w:rPr>
        <w:t>br</w:t>
      </w:r>
      <w:proofErr w:type="spellEnd"/>
      <w:r w:rsidRPr="00A13986">
        <w:rPr>
          <w:rFonts w:ascii="Times New Roman" w:hAnsi="Times New Roman"/>
          <w:sz w:val="22"/>
          <w:szCs w:val="22"/>
        </w:rPr>
        <w:t xml:space="preserve"> </w:t>
      </w:r>
      <w:r w:rsidR="00D20EE4">
        <w:rPr>
          <w:rFonts w:ascii="Times New Roman" w:hAnsi="Times New Roman" w:cs="Times New Roman"/>
        </w:rPr>
        <w:t>St-191/2016</w:t>
      </w:r>
    </w:p>
    <w:p w:rsidR="00792969" w:rsidRPr="00D20EE4" w:rsidRDefault="00D20EE4" w:rsidP="00D20EE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/>
          <w:color w:val="404040"/>
          <w:sz w:val="22"/>
          <w:szCs w:val="22"/>
        </w:rPr>
        <w:t xml:space="preserve"> </w:t>
      </w:r>
      <w:r w:rsidR="00792969" w:rsidRPr="00A13986">
        <w:rPr>
          <w:rFonts w:ascii="Times New Roman" w:hAnsi="Times New Roman"/>
          <w:color w:val="404040"/>
          <w:sz w:val="22"/>
          <w:szCs w:val="22"/>
        </w:rPr>
        <w:t>Stečajnom sucu</w:t>
      </w:r>
    </w:p>
    <w:p w:rsidR="00792969" w:rsidRDefault="00792969" w:rsidP="00792969">
      <w:pPr>
        <w:ind w:left="5040"/>
        <w:rPr>
          <w:rFonts w:ascii="Times New Roman" w:hAnsi="Times New Roman"/>
          <w:sz w:val="22"/>
          <w:szCs w:val="22"/>
        </w:rPr>
      </w:pPr>
    </w:p>
    <w:p w:rsidR="00792969" w:rsidRDefault="00792969" w:rsidP="00792969">
      <w:pPr>
        <w:ind w:left="5040"/>
        <w:rPr>
          <w:rFonts w:ascii="Times New Roman" w:hAnsi="Times New Roman"/>
          <w:sz w:val="22"/>
          <w:szCs w:val="22"/>
        </w:rPr>
      </w:pPr>
    </w:p>
    <w:p w:rsidR="00DE36F9" w:rsidRDefault="00DE36F9" w:rsidP="00792969">
      <w:pPr>
        <w:ind w:left="5040"/>
        <w:rPr>
          <w:rFonts w:ascii="Times New Roman" w:hAnsi="Times New Roman"/>
          <w:sz w:val="22"/>
          <w:szCs w:val="22"/>
        </w:rPr>
      </w:pPr>
    </w:p>
    <w:p w:rsidR="00792969" w:rsidRPr="00A13986" w:rsidRDefault="00792969" w:rsidP="00792969">
      <w:pPr>
        <w:ind w:left="5040"/>
        <w:rPr>
          <w:rFonts w:ascii="Arial" w:hAnsi="Arial" w:cs="Arial"/>
          <w:color w:val="404040"/>
          <w:sz w:val="22"/>
          <w:szCs w:val="22"/>
        </w:rPr>
      </w:pP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  <w:r w:rsidRPr="00A13986">
        <w:rPr>
          <w:rFonts w:ascii="Times New Roman" w:hAnsi="Times New Roman"/>
          <w:sz w:val="22"/>
          <w:szCs w:val="22"/>
        </w:rPr>
        <w:tab/>
      </w:r>
    </w:p>
    <w:p w:rsidR="00792969" w:rsidRDefault="00792969" w:rsidP="0079296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792969" w:rsidRPr="00061A35" w:rsidRDefault="00792969" w:rsidP="00792969">
      <w:pPr>
        <w:jc w:val="center"/>
        <w:rPr>
          <w:rFonts w:ascii="Times New Roman" w:hAnsi="Times New Roman"/>
          <w:b/>
          <w:sz w:val="22"/>
          <w:szCs w:val="22"/>
        </w:rPr>
      </w:pPr>
    </w:p>
    <w:p w:rsidR="00DE36F9" w:rsidRPr="00061A35" w:rsidRDefault="00DE36F9" w:rsidP="00792969">
      <w:pPr>
        <w:jc w:val="center"/>
        <w:rPr>
          <w:rFonts w:ascii="Times New Roman" w:hAnsi="Times New Roman"/>
          <w:b/>
          <w:sz w:val="22"/>
          <w:szCs w:val="22"/>
        </w:rPr>
      </w:pPr>
    </w:p>
    <w:p w:rsidR="00792969" w:rsidRPr="00655B39" w:rsidRDefault="00792969" w:rsidP="00792969">
      <w:pPr>
        <w:jc w:val="center"/>
        <w:rPr>
          <w:rFonts w:ascii="Times New Roman" w:hAnsi="Times New Roman"/>
          <w:b/>
        </w:rPr>
      </w:pPr>
      <w:r w:rsidRPr="00655B39">
        <w:rPr>
          <w:rFonts w:ascii="Times New Roman" w:hAnsi="Times New Roman"/>
          <w:b/>
        </w:rPr>
        <w:t xml:space="preserve">IZVJEŠĆE </w:t>
      </w:r>
      <w:r w:rsidRPr="00B40BEB">
        <w:rPr>
          <w:rFonts w:ascii="Times New Roman" w:hAnsi="Times New Roman"/>
          <w:b/>
        </w:rPr>
        <w:t>STEČAJNOG</w:t>
      </w:r>
      <w:r>
        <w:rPr>
          <w:rFonts w:ascii="Times New Roman" w:hAnsi="Times New Roman"/>
          <w:b/>
        </w:rPr>
        <w:t>A</w:t>
      </w:r>
      <w:r w:rsidRPr="00655B39">
        <w:rPr>
          <w:rFonts w:ascii="Times New Roman" w:hAnsi="Times New Roman"/>
          <w:b/>
        </w:rPr>
        <w:t xml:space="preserve"> UPRAVITELJA O TIJEKU </w:t>
      </w:r>
      <w:r w:rsidRPr="00B40BEB">
        <w:rPr>
          <w:rFonts w:ascii="Times New Roman" w:hAnsi="Times New Roman"/>
          <w:b/>
        </w:rPr>
        <w:t>STEČAJNOG</w:t>
      </w:r>
      <w:r>
        <w:rPr>
          <w:rFonts w:ascii="Times New Roman" w:hAnsi="Times New Roman"/>
          <w:b/>
        </w:rPr>
        <w:t>A</w:t>
      </w:r>
      <w:r w:rsidRPr="00655B39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>OSTUPKA I STANJU STEČAJNE MASE</w:t>
      </w:r>
    </w:p>
    <w:p w:rsidR="00792969" w:rsidRDefault="00792969" w:rsidP="00792969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21E40" w:rsidRDefault="00721E40" w:rsidP="00792969">
      <w:pPr>
        <w:rPr>
          <w:rFonts w:ascii="Times New Roman" w:hAnsi="Times New Roman"/>
          <w:sz w:val="22"/>
          <w:szCs w:val="22"/>
        </w:rPr>
      </w:pPr>
    </w:p>
    <w:p w:rsidR="00792969" w:rsidRDefault="00792969" w:rsidP="00792969">
      <w:pPr>
        <w:rPr>
          <w:rFonts w:ascii="Times New Roman" w:hAnsi="Times New Roman"/>
        </w:rPr>
      </w:pPr>
    </w:p>
    <w:p w:rsidR="00213608" w:rsidRDefault="00792969" w:rsidP="00792969">
      <w:pPr>
        <w:jc w:val="both"/>
        <w:rPr>
          <w:rFonts w:ascii="Times New Roman" w:hAnsi="Times New Roman"/>
          <w:sz w:val="21"/>
          <w:szCs w:val="21"/>
        </w:rPr>
      </w:pPr>
      <w:r w:rsidRPr="00721E40">
        <w:rPr>
          <w:rFonts w:ascii="Times New Roman" w:hAnsi="Times New Roman"/>
          <w:sz w:val="21"/>
          <w:szCs w:val="21"/>
        </w:rPr>
        <w:t>Sukladno</w:t>
      </w:r>
      <w:r w:rsidR="00213608">
        <w:rPr>
          <w:rFonts w:ascii="Times New Roman" w:hAnsi="Times New Roman"/>
          <w:sz w:val="21"/>
          <w:szCs w:val="21"/>
        </w:rPr>
        <w:t>:</w:t>
      </w:r>
    </w:p>
    <w:p w:rsidR="00213608" w:rsidRPr="00AB4291" w:rsidRDefault="00213608" w:rsidP="00AB4291">
      <w:pPr>
        <w:ind w:left="708"/>
        <w:jc w:val="both"/>
        <w:rPr>
          <w:rFonts w:ascii="Times New Roman" w:hAnsi="Times New Roman"/>
          <w:sz w:val="21"/>
          <w:szCs w:val="21"/>
        </w:rPr>
      </w:pPr>
      <w:r w:rsidRPr="00AB4291">
        <w:rPr>
          <w:rFonts w:ascii="Times New Roman" w:hAnsi="Times New Roman"/>
          <w:sz w:val="21"/>
          <w:szCs w:val="21"/>
        </w:rPr>
        <w:t xml:space="preserve">- </w:t>
      </w:r>
      <w:r w:rsidR="00792969" w:rsidRPr="00AB4291">
        <w:rPr>
          <w:rFonts w:ascii="Times New Roman" w:hAnsi="Times New Roman"/>
          <w:sz w:val="21"/>
          <w:szCs w:val="21"/>
        </w:rPr>
        <w:t xml:space="preserve">čl. </w:t>
      </w:r>
      <w:r w:rsidR="0033089C" w:rsidRPr="00AB4291">
        <w:rPr>
          <w:rFonts w:ascii="Times New Roman" w:hAnsi="Times New Roman"/>
          <w:sz w:val="21"/>
          <w:szCs w:val="21"/>
        </w:rPr>
        <w:t>89.st.2.</w:t>
      </w:r>
      <w:r w:rsidR="00792969" w:rsidRPr="00AB4291">
        <w:rPr>
          <w:rFonts w:ascii="Times New Roman" w:hAnsi="Times New Roman"/>
          <w:sz w:val="21"/>
          <w:szCs w:val="21"/>
        </w:rPr>
        <w:t xml:space="preserve"> Stečajnog zakona (</w:t>
      </w:r>
      <w:proofErr w:type="spellStart"/>
      <w:r w:rsidR="00792969" w:rsidRPr="00AB4291">
        <w:rPr>
          <w:rFonts w:ascii="Times New Roman" w:hAnsi="Times New Roman"/>
          <w:sz w:val="21"/>
          <w:szCs w:val="21"/>
        </w:rPr>
        <w:t>N.N</w:t>
      </w:r>
      <w:proofErr w:type="spellEnd"/>
      <w:r w:rsidR="00792969" w:rsidRPr="00AB4291">
        <w:rPr>
          <w:rFonts w:ascii="Times New Roman" w:hAnsi="Times New Roman"/>
          <w:sz w:val="21"/>
          <w:szCs w:val="21"/>
        </w:rPr>
        <w:t>. 71/15)</w:t>
      </w:r>
      <w:r w:rsidRPr="00AB4291">
        <w:rPr>
          <w:rFonts w:ascii="Times New Roman" w:hAnsi="Times New Roman"/>
          <w:sz w:val="21"/>
          <w:szCs w:val="21"/>
        </w:rPr>
        <w:t>, te</w:t>
      </w:r>
    </w:p>
    <w:p w:rsidR="00213608" w:rsidRPr="00AB4291" w:rsidRDefault="00213608" w:rsidP="00AB4291">
      <w:pPr>
        <w:ind w:left="708"/>
        <w:jc w:val="both"/>
        <w:rPr>
          <w:rFonts w:ascii="Times New Roman" w:hAnsi="Times New Roman"/>
          <w:sz w:val="21"/>
          <w:szCs w:val="21"/>
        </w:rPr>
      </w:pPr>
      <w:r w:rsidRPr="00AB4291">
        <w:rPr>
          <w:rFonts w:ascii="Times New Roman" w:hAnsi="Times New Roman"/>
          <w:sz w:val="21"/>
          <w:szCs w:val="21"/>
        </w:rPr>
        <w:t xml:space="preserve">- Zaključku stečajnog suca </w:t>
      </w:r>
      <w:proofErr w:type="spellStart"/>
      <w:r w:rsidRPr="00AB4291">
        <w:rPr>
          <w:rFonts w:ascii="Times New Roman" w:hAnsi="Times New Roman"/>
          <w:sz w:val="21"/>
          <w:szCs w:val="21"/>
        </w:rPr>
        <w:t>br</w:t>
      </w:r>
      <w:proofErr w:type="spellEnd"/>
      <w:r w:rsidRPr="00AB4291">
        <w:rPr>
          <w:rFonts w:ascii="Times New Roman" w:hAnsi="Times New Roman"/>
          <w:sz w:val="21"/>
          <w:szCs w:val="21"/>
        </w:rPr>
        <w:t xml:space="preserve"> 6-</w:t>
      </w:r>
      <w:r w:rsidRPr="00AB4291">
        <w:rPr>
          <w:rFonts w:ascii="Times New Roman" w:hAnsi="Times New Roman" w:cs="Times New Roman"/>
          <w:sz w:val="21"/>
          <w:szCs w:val="21"/>
        </w:rPr>
        <w:t xml:space="preserve">St-191/2016-95 </w:t>
      </w:r>
      <w:r w:rsidRPr="00AB4291">
        <w:rPr>
          <w:rFonts w:ascii="Times New Roman" w:hAnsi="Times New Roman"/>
          <w:sz w:val="21"/>
          <w:szCs w:val="21"/>
        </w:rPr>
        <w:t xml:space="preserve">od 28. rujna 2017. </w:t>
      </w:r>
    </w:p>
    <w:p w:rsidR="00792969" w:rsidRPr="00721E40" w:rsidRDefault="00792969" w:rsidP="009821FB">
      <w:pPr>
        <w:jc w:val="both"/>
        <w:rPr>
          <w:rFonts w:ascii="Times New Roman" w:hAnsi="Times New Roman"/>
          <w:sz w:val="21"/>
          <w:szCs w:val="21"/>
        </w:rPr>
      </w:pPr>
      <w:r w:rsidRPr="00721E40">
        <w:rPr>
          <w:rFonts w:ascii="Times New Roman" w:hAnsi="Times New Roman"/>
          <w:sz w:val="21"/>
          <w:szCs w:val="21"/>
        </w:rPr>
        <w:t xml:space="preserve">stečajni upravitelj </w:t>
      </w:r>
      <w:r w:rsidR="0033089C" w:rsidRPr="00721E40">
        <w:rPr>
          <w:rFonts w:ascii="Times New Roman" w:hAnsi="Times New Roman" w:cs="Times New Roman"/>
          <w:sz w:val="21"/>
          <w:szCs w:val="21"/>
        </w:rPr>
        <w:t xml:space="preserve">AGRO NORA </w:t>
      </w:r>
      <w:r w:rsidRPr="00721E40">
        <w:rPr>
          <w:rFonts w:ascii="Times New Roman" w:hAnsi="Times New Roman" w:cs="Times New Roman"/>
          <w:sz w:val="21"/>
          <w:szCs w:val="21"/>
        </w:rPr>
        <w:t xml:space="preserve"> d.o.o., </w:t>
      </w:r>
      <w:r w:rsidR="0033089C" w:rsidRPr="00721E40">
        <w:rPr>
          <w:rFonts w:ascii="Times New Roman" w:hAnsi="Times New Roman" w:cs="Times New Roman"/>
          <w:sz w:val="21"/>
          <w:szCs w:val="21"/>
        </w:rPr>
        <w:t>Metković,</w:t>
      </w:r>
      <w:r w:rsidRPr="00721E40">
        <w:rPr>
          <w:rFonts w:ascii="Times New Roman" w:hAnsi="Times New Roman" w:cs="Times New Roman"/>
          <w:sz w:val="21"/>
          <w:szCs w:val="21"/>
        </w:rPr>
        <w:t xml:space="preserve"> </w:t>
      </w:r>
      <w:r w:rsidR="0033089C" w:rsidRPr="00721E40">
        <w:rPr>
          <w:rFonts w:ascii="Times New Roman" w:hAnsi="Times New Roman" w:cs="Times New Roman"/>
          <w:sz w:val="21"/>
          <w:szCs w:val="21"/>
        </w:rPr>
        <w:t>Kralja Zvonimira 49.</w:t>
      </w:r>
      <w:r w:rsidRPr="00721E40">
        <w:rPr>
          <w:rFonts w:ascii="Times New Roman" w:hAnsi="Times New Roman" w:cs="Times New Roman"/>
          <w:sz w:val="21"/>
          <w:szCs w:val="21"/>
        </w:rPr>
        <w:t>, OIB: 27752489647</w:t>
      </w:r>
      <w:r w:rsidRPr="00721E40">
        <w:rPr>
          <w:rFonts w:ascii="Times New Roman" w:hAnsi="Times New Roman"/>
          <w:sz w:val="21"/>
          <w:szCs w:val="21"/>
        </w:rPr>
        <w:t xml:space="preserve">, podnosi ovo Izvješće. </w:t>
      </w:r>
    </w:p>
    <w:p w:rsidR="009821FB" w:rsidRDefault="009821FB" w:rsidP="009821FB">
      <w:pPr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9821FB">
        <w:rPr>
          <w:rFonts w:ascii="Times New Roman" w:hAnsi="Times New Roman" w:cs="Times New Roman"/>
          <w:sz w:val="21"/>
          <w:szCs w:val="21"/>
        </w:rPr>
        <w:t xml:space="preserve">Rješenjem ovog suda </w:t>
      </w:r>
      <w:proofErr w:type="spellStart"/>
      <w:r w:rsidRPr="009821FB">
        <w:rPr>
          <w:rFonts w:ascii="Times New Roman" w:hAnsi="Times New Roman" w:cs="Times New Roman"/>
          <w:sz w:val="21"/>
          <w:szCs w:val="21"/>
        </w:rPr>
        <w:t>posl</w:t>
      </w:r>
      <w:proofErr w:type="spellEnd"/>
      <w:r w:rsidRPr="009821FB">
        <w:rPr>
          <w:rFonts w:ascii="Times New Roman" w:hAnsi="Times New Roman" w:cs="Times New Roman"/>
          <w:sz w:val="21"/>
          <w:szCs w:val="21"/>
        </w:rPr>
        <w:t>. br. 6-St.287/2016-13 od 29. siječnja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9821FB">
        <w:rPr>
          <w:rFonts w:ascii="Times New Roman" w:hAnsi="Times New Roman" w:cs="Times New Roman"/>
          <w:sz w:val="21"/>
          <w:szCs w:val="21"/>
        </w:rPr>
        <w:t>2016. godine otvoren je stečajni postupak nad dužnikom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9821FB">
        <w:rPr>
          <w:rFonts w:ascii="Times New Roman" w:hAnsi="Times New Roman" w:cs="Times New Roman"/>
          <w:sz w:val="21"/>
          <w:szCs w:val="21"/>
          <w:lang w:val="en-AU"/>
        </w:rPr>
        <w:t xml:space="preserve">AGRO NORA </w:t>
      </w:r>
      <w:proofErr w:type="spellStart"/>
      <w:r w:rsidRPr="009821FB">
        <w:rPr>
          <w:rFonts w:ascii="Times New Roman" w:hAnsi="Times New Roman" w:cs="Times New Roman"/>
          <w:sz w:val="21"/>
          <w:szCs w:val="21"/>
          <w:lang w:val="en-AU"/>
        </w:rPr>
        <w:t>d.o.o</w:t>
      </w:r>
      <w:proofErr w:type="spellEnd"/>
      <w:r w:rsidRPr="009821FB">
        <w:rPr>
          <w:rFonts w:ascii="Times New Roman" w:hAnsi="Times New Roman" w:cs="Times New Roman"/>
          <w:sz w:val="21"/>
          <w:szCs w:val="21"/>
          <w:lang w:val="en-AU"/>
        </w:rPr>
        <w:t xml:space="preserve">. </w:t>
      </w:r>
      <w:proofErr w:type="spellStart"/>
      <w:r w:rsidRPr="009821FB">
        <w:rPr>
          <w:rFonts w:ascii="Times New Roman" w:hAnsi="Times New Roman" w:cs="Times New Roman"/>
          <w:sz w:val="21"/>
          <w:szCs w:val="21"/>
          <w:lang w:val="en-AU"/>
        </w:rPr>
        <w:t>Metković</w:t>
      </w:r>
      <w:proofErr w:type="spellEnd"/>
      <w:r w:rsidRPr="009821FB">
        <w:rPr>
          <w:rFonts w:ascii="Times New Roman" w:hAnsi="Times New Roman" w:cs="Times New Roman"/>
          <w:sz w:val="21"/>
          <w:szCs w:val="21"/>
        </w:rPr>
        <w:t>.</w:t>
      </w:r>
    </w:p>
    <w:p w:rsidR="00146804" w:rsidRPr="009821FB" w:rsidRDefault="00146804" w:rsidP="009821FB">
      <w:pPr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146804" w:rsidRDefault="00881570" w:rsidP="00881570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ab/>
        <w:t>Rješenj</w:t>
      </w:r>
      <w:r w:rsidR="00146804">
        <w:rPr>
          <w:sz w:val="21"/>
          <w:szCs w:val="21"/>
        </w:rPr>
        <w:t xml:space="preserve">ima </w:t>
      </w:r>
      <w:r>
        <w:rPr>
          <w:sz w:val="21"/>
          <w:szCs w:val="21"/>
        </w:rPr>
        <w:t>ovog Suda</w:t>
      </w:r>
      <w:r w:rsidR="00146804">
        <w:rPr>
          <w:sz w:val="21"/>
          <w:szCs w:val="21"/>
        </w:rPr>
        <w:t xml:space="preserve"> posl.br.St-191/2016</w:t>
      </w:r>
      <w:r>
        <w:rPr>
          <w:sz w:val="21"/>
          <w:szCs w:val="21"/>
        </w:rPr>
        <w:t xml:space="preserve"> </w:t>
      </w:r>
      <w:r w:rsidR="00146804">
        <w:rPr>
          <w:sz w:val="21"/>
          <w:szCs w:val="21"/>
        </w:rPr>
        <w:t xml:space="preserve">određeno je </w:t>
      </w:r>
      <w:r w:rsidR="00146804" w:rsidRPr="00871D8D">
        <w:rPr>
          <w:b/>
          <w:sz w:val="21"/>
          <w:szCs w:val="21"/>
        </w:rPr>
        <w:t xml:space="preserve">ročište za diobu kupovine </w:t>
      </w:r>
      <w:r w:rsidR="00146804">
        <w:rPr>
          <w:sz w:val="21"/>
          <w:szCs w:val="21"/>
        </w:rPr>
        <w:t>ostvarene prodajom nekretnine (pod 1 ovog Izvješća)</w:t>
      </w:r>
      <w:r w:rsidR="00146804" w:rsidRPr="00146804">
        <w:rPr>
          <w:b/>
          <w:sz w:val="21"/>
          <w:szCs w:val="21"/>
        </w:rPr>
        <w:t xml:space="preserve"> </w:t>
      </w:r>
      <w:r w:rsidR="00146804" w:rsidRPr="00146804">
        <w:rPr>
          <w:sz w:val="21"/>
          <w:szCs w:val="21"/>
        </w:rPr>
        <w:t xml:space="preserve">za </w:t>
      </w:r>
      <w:r w:rsidR="00146804" w:rsidRPr="00146804">
        <w:rPr>
          <w:b/>
          <w:sz w:val="21"/>
          <w:szCs w:val="21"/>
        </w:rPr>
        <w:t>dan 10. listopada 2017.</w:t>
      </w:r>
      <w:r w:rsidR="00146804" w:rsidRPr="00146804">
        <w:rPr>
          <w:sz w:val="21"/>
          <w:szCs w:val="21"/>
        </w:rPr>
        <w:t xml:space="preserve"> za obje nekretnine</w:t>
      </w:r>
      <w:r w:rsidR="00146804">
        <w:rPr>
          <w:sz w:val="21"/>
          <w:szCs w:val="21"/>
        </w:rPr>
        <w:t xml:space="preserve"> i to:</w:t>
      </w:r>
    </w:p>
    <w:p w:rsidR="00881570" w:rsidRDefault="00146804" w:rsidP="00146804">
      <w:pPr>
        <w:pStyle w:val="Tijeloteksta"/>
        <w:numPr>
          <w:ilvl w:val="0"/>
          <w:numId w:val="18"/>
        </w:numPr>
        <w:rPr>
          <w:sz w:val="21"/>
          <w:szCs w:val="21"/>
        </w:rPr>
      </w:pPr>
      <w:r>
        <w:rPr>
          <w:sz w:val="21"/>
          <w:szCs w:val="21"/>
        </w:rPr>
        <w:t xml:space="preserve">19. rujna 2017. za </w:t>
      </w:r>
      <w:r w:rsidR="00881570" w:rsidRPr="00DE36F9">
        <w:rPr>
          <w:sz w:val="21"/>
          <w:szCs w:val="21"/>
        </w:rPr>
        <w:t xml:space="preserve">kat. čest. 936 </w:t>
      </w:r>
      <w:proofErr w:type="spellStart"/>
      <w:r w:rsidR="00881570" w:rsidRPr="00DE36F9">
        <w:rPr>
          <w:sz w:val="21"/>
          <w:szCs w:val="21"/>
        </w:rPr>
        <w:t>Burćina</w:t>
      </w:r>
      <w:proofErr w:type="spellEnd"/>
      <w:r w:rsidR="00881570" w:rsidRPr="00DE36F9">
        <w:rPr>
          <w:sz w:val="21"/>
          <w:szCs w:val="21"/>
        </w:rPr>
        <w:t xml:space="preserve">, oranica </w:t>
      </w:r>
      <w:proofErr w:type="spellStart"/>
      <w:r w:rsidR="00881570" w:rsidRPr="00DE36F9">
        <w:rPr>
          <w:sz w:val="21"/>
          <w:szCs w:val="21"/>
        </w:rPr>
        <w:t>Burćina</w:t>
      </w:r>
      <w:proofErr w:type="spellEnd"/>
      <w:r w:rsidR="00881570" w:rsidRPr="00DE36F9">
        <w:rPr>
          <w:sz w:val="21"/>
          <w:szCs w:val="21"/>
        </w:rPr>
        <w:t xml:space="preserve"> 706 m2, z. ul. 1241 k.o. Opuzen</w:t>
      </w:r>
      <w:r w:rsidR="00881570">
        <w:rPr>
          <w:sz w:val="21"/>
          <w:szCs w:val="21"/>
        </w:rPr>
        <w:t>, a koja je p</w:t>
      </w:r>
      <w:r>
        <w:rPr>
          <w:sz w:val="21"/>
          <w:szCs w:val="21"/>
        </w:rPr>
        <w:t>rodana za iznos od 12.250,00 kn i</w:t>
      </w:r>
    </w:p>
    <w:p w:rsidR="00792969" w:rsidRPr="00E43FD1" w:rsidRDefault="00146804" w:rsidP="00792969">
      <w:pPr>
        <w:pStyle w:val="Tijeloteksta"/>
        <w:numPr>
          <w:ilvl w:val="0"/>
          <w:numId w:val="18"/>
        </w:numPr>
        <w:rPr>
          <w:sz w:val="21"/>
          <w:szCs w:val="21"/>
        </w:rPr>
      </w:pPr>
      <w:r>
        <w:rPr>
          <w:sz w:val="21"/>
          <w:szCs w:val="21"/>
        </w:rPr>
        <w:t xml:space="preserve">28. rujna 2017. za </w:t>
      </w:r>
      <w:r w:rsidRPr="00DE36F9">
        <w:rPr>
          <w:sz w:val="21"/>
          <w:szCs w:val="21"/>
        </w:rPr>
        <w:t xml:space="preserve">kat. čest.1843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, oranica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419 m2, gospodarski objekt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23 m2, ukupno 442 m2, z. ul. 2268 k.o. Opuzen I i kat. čest. 1841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, voćnjak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2</w:t>
      </w:r>
      <w:r>
        <w:rPr>
          <w:sz w:val="21"/>
          <w:szCs w:val="21"/>
        </w:rPr>
        <w:t>41 m2, z. ul. 225 k.o. Opuzen I.</w:t>
      </w:r>
      <w:r w:rsidR="00E43FD1">
        <w:rPr>
          <w:sz w:val="21"/>
          <w:szCs w:val="21"/>
        </w:rPr>
        <w:t>, a</w:t>
      </w:r>
      <w:r w:rsidRPr="00E43FD1">
        <w:rPr>
          <w:sz w:val="21"/>
          <w:szCs w:val="21"/>
        </w:rPr>
        <w:t xml:space="preserve"> </w:t>
      </w:r>
    </w:p>
    <w:p w:rsidR="00146804" w:rsidRDefault="00E43FD1" w:rsidP="00E43FD1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Zaključkom istog suda od 28. rujna 2017. pozvan je stečajni upravitelj dostaviti obračun troškova unovčenja.</w:t>
      </w:r>
    </w:p>
    <w:p w:rsidR="00E43FD1" w:rsidRPr="00146804" w:rsidRDefault="00E43FD1" w:rsidP="00E43FD1">
      <w:pPr>
        <w:pStyle w:val="Odlomakpopisa"/>
        <w:rPr>
          <w:rFonts w:ascii="Times New Roman" w:hAnsi="Times New Roman"/>
          <w:sz w:val="21"/>
          <w:szCs w:val="21"/>
        </w:rPr>
      </w:pPr>
    </w:p>
    <w:p w:rsidR="00D20EE4" w:rsidRPr="00913D7E" w:rsidRDefault="00D20EE4" w:rsidP="00987FBC">
      <w:pPr>
        <w:pStyle w:val="Tijeloteksta"/>
        <w:rPr>
          <w:b/>
          <w:caps/>
          <w:sz w:val="16"/>
          <w:szCs w:val="16"/>
        </w:rPr>
      </w:pPr>
    </w:p>
    <w:p w:rsidR="00213608" w:rsidRPr="00213608" w:rsidRDefault="00213608" w:rsidP="00213608">
      <w:pPr>
        <w:pStyle w:val="Tijeloteksta"/>
        <w:numPr>
          <w:ilvl w:val="0"/>
          <w:numId w:val="7"/>
        </w:numPr>
        <w:rPr>
          <w:b/>
          <w:caps/>
          <w:sz w:val="21"/>
          <w:szCs w:val="21"/>
        </w:rPr>
      </w:pPr>
      <w:r>
        <w:rPr>
          <w:b/>
          <w:caps/>
          <w:sz w:val="21"/>
          <w:szCs w:val="21"/>
        </w:rPr>
        <w:t>S</w:t>
      </w:r>
      <w:r>
        <w:rPr>
          <w:b/>
          <w:sz w:val="21"/>
          <w:szCs w:val="21"/>
        </w:rPr>
        <w:t xml:space="preserve">tanje stečajne mase </w:t>
      </w:r>
    </w:p>
    <w:p w:rsidR="00213608" w:rsidRDefault="00213608" w:rsidP="00213608">
      <w:pPr>
        <w:pStyle w:val="Tijeloteksta"/>
        <w:rPr>
          <w:sz w:val="21"/>
          <w:szCs w:val="21"/>
        </w:rPr>
      </w:pPr>
    </w:p>
    <w:p w:rsidR="00213608" w:rsidRDefault="00213608" w:rsidP="00213608">
      <w:pPr>
        <w:pStyle w:val="Tijeloteksta"/>
        <w:rPr>
          <w:sz w:val="21"/>
          <w:szCs w:val="21"/>
        </w:rPr>
      </w:pPr>
    </w:p>
    <w:p w:rsidR="00213608" w:rsidRDefault="00213608" w:rsidP="00213608">
      <w:pPr>
        <w:pStyle w:val="Tijeloteksta"/>
        <w:rPr>
          <w:b/>
          <w:sz w:val="21"/>
          <w:szCs w:val="21"/>
        </w:rPr>
      </w:pPr>
      <w:r>
        <w:rPr>
          <w:sz w:val="21"/>
          <w:szCs w:val="21"/>
        </w:rPr>
        <w:tab/>
      </w:r>
      <w:r w:rsidRPr="00061A35">
        <w:rPr>
          <w:b/>
          <w:sz w:val="21"/>
          <w:szCs w:val="21"/>
        </w:rPr>
        <w:t xml:space="preserve">Nekretnine koje su bile predmet prodaje su prodane za ukupan iznos od 24.950,00 kn </w:t>
      </w:r>
      <w:r w:rsidR="00061A35" w:rsidRPr="00061A35">
        <w:rPr>
          <w:b/>
          <w:sz w:val="21"/>
          <w:szCs w:val="21"/>
        </w:rPr>
        <w:t xml:space="preserve"> i to:</w:t>
      </w:r>
    </w:p>
    <w:p w:rsidR="00061A35" w:rsidRPr="00061A35" w:rsidRDefault="00061A35" w:rsidP="00213608">
      <w:pPr>
        <w:pStyle w:val="Tijeloteksta"/>
        <w:rPr>
          <w:b/>
          <w:caps/>
          <w:sz w:val="8"/>
          <w:szCs w:val="8"/>
        </w:rPr>
      </w:pPr>
    </w:p>
    <w:p w:rsidR="00213608" w:rsidRPr="00DE36F9" w:rsidRDefault="00213608" w:rsidP="00213608">
      <w:pPr>
        <w:pStyle w:val="Tijeloteksta1"/>
        <w:numPr>
          <w:ilvl w:val="0"/>
          <w:numId w:val="14"/>
        </w:numPr>
        <w:shd w:val="clear" w:color="auto" w:fill="auto"/>
        <w:tabs>
          <w:tab w:val="left" w:pos="741"/>
        </w:tabs>
        <w:spacing w:after="0" w:line="274" w:lineRule="exact"/>
        <w:ind w:left="740" w:right="40" w:hanging="340"/>
        <w:jc w:val="both"/>
        <w:rPr>
          <w:sz w:val="21"/>
          <w:szCs w:val="21"/>
        </w:rPr>
      </w:pPr>
      <w:r w:rsidRPr="00DE36F9">
        <w:rPr>
          <w:sz w:val="21"/>
          <w:szCs w:val="21"/>
        </w:rPr>
        <w:t xml:space="preserve">Nekretnina kat. čest. 936 </w:t>
      </w:r>
      <w:proofErr w:type="spellStart"/>
      <w:r w:rsidRPr="00DE36F9">
        <w:rPr>
          <w:sz w:val="21"/>
          <w:szCs w:val="21"/>
        </w:rPr>
        <w:t>Burćina</w:t>
      </w:r>
      <w:proofErr w:type="spellEnd"/>
      <w:r w:rsidRPr="00DE36F9">
        <w:rPr>
          <w:sz w:val="21"/>
          <w:szCs w:val="21"/>
        </w:rPr>
        <w:t xml:space="preserve">, oranica </w:t>
      </w:r>
      <w:proofErr w:type="spellStart"/>
      <w:r w:rsidRPr="00DE36F9">
        <w:rPr>
          <w:sz w:val="21"/>
          <w:szCs w:val="21"/>
        </w:rPr>
        <w:t>Burćina</w:t>
      </w:r>
      <w:proofErr w:type="spellEnd"/>
      <w:r w:rsidRPr="00DE36F9">
        <w:rPr>
          <w:sz w:val="21"/>
          <w:szCs w:val="21"/>
        </w:rPr>
        <w:t xml:space="preserve"> 706 m2, z. ul. 1241 k.o. Opuzen I, u naravi predstavlja neizgrađeno građevinsko zemljište u Opuzenu smješteno uz Jadransku turističku cestu, na obali rijeke Neretve. Nekretnina se nalazi na području Opuzena.</w:t>
      </w:r>
    </w:p>
    <w:p w:rsidR="00213608" w:rsidRPr="00DE36F9" w:rsidRDefault="00213608" w:rsidP="00213608">
      <w:pPr>
        <w:pStyle w:val="Tijeloteksta1"/>
        <w:shd w:val="clear" w:color="auto" w:fill="auto"/>
        <w:tabs>
          <w:tab w:val="left" w:pos="9356"/>
        </w:tabs>
        <w:spacing w:after="0" w:line="274" w:lineRule="exact"/>
        <w:ind w:left="740" w:right="-55"/>
        <w:rPr>
          <w:sz w:val="21"/>
          <w:szCs w:val="21"/>
        </w:rPr>
      </w:pPr>
      <w:r>
        <w:rPr>
          <w:sz w:val="21"/>
          <w:szCs w:val="21"/>
        </w:rPr>
        <w:t xml:space="preserve">Utvrđena </w:t>
      </w:r>
      <w:r w:rsidRPr="00DE36F9">
        <w:rPr>
          <w:sz w:val="21"/>
          <w:szCs w:val="21"/>
        </w:rPr>
        <w:t>vrijednost</w:t>
      </w:r>
      <w:r>
        <w:rPr>
          <w:sz w:val="21"/>
          <w:szCs w:val="21"/>
        </w:rPr>
        <w:t xml:space="preserve"> za prodaju je bila </w:t>
      </w:r>
      <w:r w:rsidRPr="00DE36F9">
        <w:rPr>
          <w:sz w:val="21"/>
          <w:szCs w:val="21"/>
        </w:rPr>
        <w:t xml:space="preserve"> 22.500.00 kn</w:t>
      </w:r>
      <w:r>
        <w:rPr>
          <w:sz w:val="21"/>
          <w:szCs w:val="21"/>
        </w:rPr>
        <w:t>.</w:t>
      </w:r>
      <w:r w:rsidRPr="00DE36F9">
        <w:rPr>
          <w:sz w:val="21"/>
          <w:szCs w:val="21"/>
        </w:rPr>
        <w:t xml:space="preserve"> Početna cijena za</w:t>
      </w:r>
      <w:r>
        <w:rPr>
          <w:sz w:val="21"/>
          <w:szCs w:val="21"/>
        </w:rPr>
        <w:t xml:space="preserve"> </w:t>
      </w:r>
      <w:r w:rsidRPr="00DE36F9">
        <w:rPr>
          <w:sz w:val="21"/>
          <w:szCs w:val="21"/>
        </w:rPr>
        <w:t xml:space="preserve">nadmetanje </w:t>
      </w:r>
      <w:r>
        <w:rPr>
          <w:sz w:val="21"/>
          <w:szCs w:val="21"/>
        </w:rPr>
        <w:t>je bila</w:t>
      </w:r>
      <w:r w:rsidRPr="00DE36F9">
        <w:rPr>
          <w:sz w:val="21"/>
          <w:szCs w:val="21"/>
        </w:rPr>
        <w:t xml:space="preserve"> 16.875,00 kn</w:t>
      </w:r>
      <w:r>
        <w:rPr>
          <w:sz w:val="21"/>
          <w:szCs w:val="21"/>
        </w:rPr>
        <w:t>.</w:t>
      </w:r>
    </w:p>
    <w:p w:rsidR="00213608" w:rsidRPr="00DE36F9" w:rsidRDefault="00213608" w:rsidP="00213608">
      <w:pPr>
        <w:pStyle w:val="Tijeloteksta1"/>
        <w:shd w:val="clear" w:color="auto" w:fill="auto"/>
        <w:spacing w:line="274" w:lineRule="exact"/>
        <w:ind w:left="740" w:right="40"/>
        <w:jc w:val="both"/>
        <w:rPr>
          <w:b/>
          <w:sz w:val="21"/>
          <w:szCs w:val="21"/>
        </w:rPr>
      </w:pPr>
      <w:r w:rsidRPr="00DE36F9">
        <w:rPr>
          <w:b/>
          <w:sz w:val="21"/>
          <w:szCs w:val="21"/>
        </w:rPr>
        <w:t>Rješenjem o dosudi od 07. lipnja 2017. godine</w:t>
      </w:r>
      <w:r>
        <w:rPr>
          <w:b/>
          <w:sz w:val="21"/>
          <w:szCs w:val="21"/>
        </w:rPr>
        <w:t xml:space="preserve">, </w:t>
      </w:r>
      <w:r w:rsidRPr="001B338B">
        <w:rPr>
          <w:sz w:val="21"/>
          <w:szCs w:val="21"/>
        </w:rPr>
        <w:t xml:space="preserve">koje je postalo pravomoćno nakon Rješenja VTS-a </w:t>
      </w:r>
      <w:proofErr w:type="spellStart"/>
      <w:r w:rsidRPr="001B338B">
        <w:rPr>
          <w:sz w:val="21"/>
          <w:szCs w:val="21"/>
        </w:rPr>
        <w:t>br</w:t>
      </w:r>
      <w:proofErr w:type="spellEnd"/>
      <w:r w:rsidRPr="001B338B">
        <w:rPr>
          <w:sz w:val="21"/>
          <w:szCs w:val="21"/>
        </w:rPr>
        <w:t xml:space="preserve"> </w:t>
      </w:r>
      <w:proofErr w:type="spellStart"/>
      <w:r w:rsidRPr="001B338B">
        <w:rPr>
          <w:sz w:val="21"/>
          <w:szCs w:val="21"/>
        </w:rPr>
        <w:t>Pž</w:t>
      </w:r>
      <w:proofErr w:type="spellEnd"/>
      <w:r w:rsidRPr="001B338B">
        <w:rPr>
          <w:sz w:val="21"/>
          <w:szCs w:val="21"/>
        </w:rPr>
        <w:t>-432372017 od 06.</w:t>
      </w:r>
      <w:r>
        <w:rPr>
          <w:sz w:val="21"/>
          <w:szCs w:val="21"/>
        </w:rPr>
        <w:t>rujna</w:t>
      </w:r>
      <w:r w:rsidRPr="001B338B">
        <w:rPr>
          <w:sz w:val="21"/>
          <w:szCs w:val="21"/>
        </w:rPr>
        <w:t xml:space="preserve"> 2017.,</w:t>
      </w:r>
      <w:r>
        <w:rPr>
          <w:b/>
          <w:sz w:val="21"/>
          <w:szCs w:val="21"/>
        </w:rPr>
        <w:t xml:space="preserve"> </w:t>
      </w:r>
      <w:r w:rsidRPr="00DE36F9">
        <w:rPr>
          <w:b/>
          <w:sz w:val="21"/>
          <w:szCs w:val="21"/>
        </w:rPr>
        <w:t xml:space="preserve">određena je predaja imovine ponuditelju Marku </w:t>
      </w:r>
      <w:proofErr w:type="spellStart"/>
      <w:r w:rsidRPr="00DE36F9">
        <w:rPr>
          <w:b/>
          <w:sz w:val="21"/>
          <w:szCs w:val="21"/>
        </w:rPr>
        <w:t>Duilu</w:t>
      </w:r>
      <w:proofErr w:type="spellEnd"/>
      <w:r w:rsidRPr="00DE36F9">
        <w:rPr>
          <w:b/>
          <w:sz w:val="21"/>
          <w:szCs w:val="21"/>
        </w:rPr>
        <w:t xml:space="preserve"> iz </w:t>
      </w:r>
      <w:r w:rsidRPr="00DE36F9">
        <w:rPr>
          <w:b/>
          <w:sz w:val="21"/>
          <w:szCs w:val="21"/>
        </w:rPr>
        <w:lastRenderedPageBreak/>
        <w:t>Zagreba nakon uplate iznosa kupovine od 12.250,00 kn</w:t>
      </w:r>
      <w:r>
        <w:rPr>
          <w:b/>
          <w:sz w:val="21"/>
          <w:szCs w:val="21"/>
        </w:rPr>
        <w:t>, po pravomoćnosti rješenja</w:t>
      </w:r>
      <w:r w:rsidRPr="00DE36F9">
        <w:rPr>
          <w:b/>
          <w:sz w:val="21"/>
          <w:szCs w:val="21"/>
        </w:rPr>
        <w:t xml:space="preserve">. </w:t>
      </w:r>
    </w:p>
    <w:p w:rsidR="00213608" w:rsidRPr="00DE36F9" w:rsidRDefault="00213608" w:rsidP="00213608">
      <w:pPr>
        <w:pStyle w:val="Tijeloteksta1"/>
        <w:numPr>
          <w:ilvl w:val="0"/>
          <w:numId w:val="14"/>
        </w:numPr>
        <w:shd w:val="clear" w:color="auto" w:fill="auto"/>
        <w:tabs>
          <w:tab w:val="left" w:pos="741"/>
        </w:tabs>
        <w:spacing w:after="0" w:line="274" w:lineRule="exact"/>
        <w:ind w:left="740" w:right="40" w:hanging="340"/>
        <w:jc w:val="both"/>
        <w:rPr>
          <w:sz w:val="21"/>
          <w:szCs w:val="21"/>
        </w:rPr>
      </w:pPr>
      <w:r w:rsidRPr="00DE36F9">
        <w:rPr>
          <w:sz w:val="21"/>
          <w:szCs w:val="21"/>
        </w:rPr>
        <w:t xml:space="preserve">Nekretnine oznake kat. čest.1843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, oranica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419 m2, gospodarski objekt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23 m2, ukupno 442 m2, z. ul. 2268 k.o. Opuzen I i kat. čest. 1841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, voćnjak </w:t>
      </w:r>
      <w:proofErr w:type="spellStart"/>
      <w:r w:rsidRPr="00DE36F9">
        <w:rPr>
          <w:sz w:val="21"/>
          <w:szCs w:val="21"/>
        </w:rPr>
        <w:t>Trnovo</w:t>
      </w:r>
      <w:proofErr w:type="spellEnd"/>
      <w:r w:rsidRPr="00DE36F9">
        <w:rPr>
          <w:sz w:val="21"/>
          <w:szCs w:val="21"/>
        </w:rPr>
        <w:t xml:space="preserve"> 241 m2, z. ul. 225 k.o. Opuzen I, u naravi predstavlja neizgrađeno građevinsko zemljište u Opuzenu smješteno uz Jadransku turističku cestu, na obali rijeke Neretve. Nekretnina se nalazi na adresi Opuzen.</w:t>
      </w:r>
    </w:p>
    <w:p w:rsidR="00213608" w:rsidRPr="00DE36F9" w:rsidRDefault="00213608" w:rsidP="00213608">
      <w:pPr>
        <w:pStyle w:val="Tijeloteksta1"/>
        <w:shd w:val="clear" w:color="auto" w:fill="auto"/>
        <w:spacing w:after="0" w:line="274" w:lineRule="exact"/>
        <w:ind w:left="740"/>
        <w:jc w:val="both"/>
        <w:rPr>
          <w:sz w:val="21"/>
          <w:szCs w:val="21"/>
        </w:rPr>
      </w:pPr>
      <w:r w:rsidRPr="00DE36F9">
        <w:rPr>
          <w:sz w:val="21"/>
          <w:szCs w:val="21"/>
        </w:rPr>
        <w:t xml:space="preserve">Utvrđena vrijednost </w:t>
      </w:r>
      <w:r>
        <w:rPr>
          <w:sz w:val="21"/>
          <w:szCs w:val="21"/>
        </w:rPr>
        <w:t xml:space="preserve">za prodaju je bila </w:t>
      </w:r>
      <w:r w:rsidRPr="00DE36F9">
        <w:rPr>
          <w:sz w:val="21"/>
          <w:szCs w:val="21"/>
        </w:rPr>
        <w:t>50.000,00 kn</w:t>
      </w:r>
      <w:r>
        <w:rPr>
          <w:sz w:val="21"/>
          <w:szCs w:val="21"/>
        </w:rPr>
        <w:t xml:space="preserve">. </w:t>
      </w:r>
      <w:r w:rsidRPr="00DE36F9">
        <w:rPr>
          <w:sz w:val="21"/>
          <w:szCs w:val="21"/>
        </w:rPr>
        <w:t xml:space="preserve">Početna cijena za nadmetanje u drugom krugu </w:t>
      </w:r>
      <w:r>
        <w:rPr>
          <w:sz w:val="21"/>
          <w:szCs w:val="21"/>
        </w:rPr>
        <w:t xml:space="preserve">je bila </w:t>
      </w:r>
      <w:r w:rsidRPr="00DE36F9">
        <w:rPr>
          <w:sz w:val="21"/>
          <w:szCs w:val="21"/>
        </w:rPr>
        <w:t>11.250,00 kn</w:t>
      </w:r>
      <w:r>
        <w:rPr>
          <w:sz w:val="21"/>
          <w:szCs w:val="21"/>
        </w:rPr>
        <w:t xml:space="preserve"> a</w:t>
      </w:r>
      <w:r w:rsidRPr="00DE36F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Pr="00DE36F9">
        <w:rPr>
          <w:b/>
          <w:sz w:val="21"/>
          <w:szCs w:val="21"/>
        </w:rPr>
        <w:t>nekretnina je prodana za 12.700,00 kn</w:t>
      </w:r>
      <w:r>
        <w:rPr>
          <w:b/>
          <w:sz w:val="21"/>
          <w:szCs w:val="21"/>
        </w:rPr>
        <w:t xml:space="preserve"> ponuditelju MANDARINKO d.o.o. Opuzen, OIB: 23314822026</w:t>
      </w:r>
      <w:r w:rsidRPr="00DE36F9">
        <w:rPr>
          <w:b/>
          <w:sz w:val="21"/>
          <w:szCs w:val="21"/>
        </w:rPr>
        <w:t>.</w:t>
      </w:r>
      <w:r w:rsidRPr="00DE36F9">
        <w:rPr>
          <w:sz w:val="21"/>
          <w:szCs w:val="21"/>
        </w:rPr>
        <w:t xml:space="preserve"> </w:t>
      </w:r>
    </w:p>
    <w:p w:rsidR="00213608" w:rsidRDefault="009821FB" w:rsidP="009821FB">
      <w:pPr>
        <w:pStyle w:val="Tijeloteksta1"/>
        <w:shd w:val="clear" w:color="auto" w:fill="auto"/>
        <w:spacing w:after="0" w:line="240" w:lineRule="auto"/>
        <w:ind w:left="23" w:right="40"/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 w:rsidR="00061A35">
        <w:rPr>
          <w:sz w:val="21"/>
          <w:szCs w:val="21"/>
        </w:rPr>
        <w:t xml:space="preserve">Na objema nekretninama </w:t>
      </w:r>
      <w:r w:rsidR="00061A35" w:rsidRPr="00DE36F9">
        <w:rPr>
          <w:sz w:val="21"/>
          <w:szCs w:val="21"/>
        </w:rPr>
        <w:t xml:space="preserve"> je upisano </w:t>
      </w:r>
      <w:proofErr w:type="spellStart"/>
      <w:r w:rsidR="00061A35" w:rsidRPr="00DE36F9">
        <w:rPr>
          <w:sz w:val="21"/>
          <w:szCs w:val="21"/>
        </w:rPr>
        <w:t>razlučno</w:t>
      </w:r>
      <w:proofErr w:type="spellEnd"/>
      <w:r w:rsidR="00061A35" w:rsidRPr="00DE36F9">
        <w:rPr>
          <w:sz w:val="21"/>
          <w:szCs w:val="21"/>
        </w:rPr>
        <w:t xml:space="preserve"> pravo RH, Ministarstva financija, Porezne uprave u iznosu 168.150,43 kn</w:t>
      </w:r>
      <w:r w:rsidR="00061A35">
        <w:rPr>
          <w:sz w:val="21"/>
          <w:szCs w:val="21"/>
        </w:rPr>
        <w:t>.</w:t>
      </w:r>
    </w:p>
    <w:p w:rsidR="00061A35" w:rsidRPr="00CC4881" w:rsidRDefault="00061A35" w:rsidP="00213608">
      <w:pPr>
        <w:pStyle w:val="Tijeloteksta1"/>
        <w:shd w:val="clear" w:color="auto" w:fill="auto"/>
        <w:spacing w:after="0" w:line="240" w:lineRule="auto"/>
        <w:ind w:left="23" w:right="40"/>
        <w:rPr>
          <w:sz w:val="16"/>
          <w:szCs w:val="16"/>
        </w:rPr>
      </w:pPr>
    </w:p>
    <w:p w:rsidR="00061A35" w:rsidRPr="00061A35" w:rsidRDefault="00061A35" w:rsidP="00061A35">
      <w:pPr>
        <w:pStyle w:val="Tijeloteksta"/>
        <w:rPr>
          <w:b/>
          <w:caps/>
          <w:sz w:val="21"/>
          <w:szCs w:val="21"/>
        </w:rPr>
      </w:pPr>
      <w:r>
        <w:rPr>
          <w:b/>
          <w:caps/>
          <w:sz w:val="21"/>
          <w:szCs w:val="21"/>
        </w:rPr>
        <w:tab/>
      </w:r>
      <w:r w:rsidRPr="00061A35">
        <w:rPr>
          <w:b/>
          <w:caps/>
          <w:sz w:val="21"/>
          <w:szCs w:val="21"/>
        </w:rPr>
        <w:t>S</w:t>
      </w:r>
      <w:r w:rsidRPr="00061A35">
        <w:rPr>
          <w:b/>
          <w:sz w:val="21"/>
          <w:szCs w:val="21"/>
        </w:rPr>
        <w:t xml:space="preserve">tanje stečajne mase raspoloživo za diobu nakon unovčene ukupne imovine dužnika provođenjem javnih dražbi iznosi u novcu u ukupnom iznosu od 24.950,00 kn. </w:t>
      </w:r>
    </w:p>
    <w:p w:rsidR="00213608" w:rsidRPr="00061A35" w:rsidRDefault="00213608" w:rsidP="00061A35">
      <w:pPr>
        <w:pStyle w:val="Tijeloteksta1"/>
        <w:shd w:val="clear" w:color="auto" w:fill="auto"/>
        <w:spacing w:after="0" w:line="276" w:lineRule="auto"/>
        <w:ind w:left="20" w:right="40"/>
        <w:rPr>
          <w:sz w:val="21"/>
          <w:szCs w:val="21"/>
        </w:rPr>
      </w:pPr>
    </w:p>
    <w:p w:rsidR="00213608" w:rsidRPr="00213608" w:rsidRDefault="00213608" w:rsidP="00213608">
      <w:pPr>
        <w:pStyle w:val="Tijeloteksta"/>
        <w:ind w:left="1068"/>
        <w:rPr>
          <w:b/>
          <w:caps/>
          <w:sz w:val="21"/>
          <w:szCs w:val="21"/>
        </w:rPr>
      </w:pPr>
    </w:p>
    <w:p w:rsidR="005B188D" w:rsidRPr="00913D7E" w:rsidRDefault="00987FBC" w:rsidP="00D57A34">
      <w:pPr>
        <w:pStyle w:val="Tijeloteksta"/>
        <w:numPr>
          <w:ilvl w:val="0"/>
          <w:numId w:val="7"/>
        </w:numPr>
        <w:rPr>
          <w:b/>
          <w:caps/>
          <w:sz w:val="21"/>
          <w:szCs w:val="21"/>
        </w:rPr>
      </w:pPr>
      <w:r w:rsidRPr="00913D7E">
        <w:rPr>
          <w:b/>
          <w:sz w:val="21"/>
          <w:szCs w:val="21"/>
        </w:rPr>
        <w:t>Obračun troškova unovčenja</w:t>
      </w:r>
      <w:r w:rsidR="00871D8D" w:rsidRPr="00913D7E">
        <w:rPr>
          <w:b/>
          <w:sz w:val="21"/>
          <w:szCs w:val="21"/>
        </w:rPr>
        <w:t xml:space="preserve"> </w:t>
      </w:r>
    </w:p>
    <w:p w:rsidR="00586898" w:rsidRDefault="00586898" w:rsidP="001530A9">
      <w:pPr>
        <w:pStyle w:val="Tijeloteksta"/>
        <w:rPr>
          <w:b/>
          <w:sz w:val="22"/>
          <w:szCs w:val="22"/>
        </w:rPr>
      </w:pPr>
    </w:p>
    <w:p w:rsidR="00E43FD1" w:rsidRDefault="00E43FD1" w:rsidP="001530A9">
      <w:pPr>
        <w:pStyle w:val="Tijeloteksta"/>
        <w:rPr>
          <w:b/>
          <w:sz w:val="22"/>
          <w:szCs w:val="22"/>
        </w:rPr>
      </w:pPr>
    </w:p>
    <w:p w:rsidR="00E43FD1" w:rsidRPr="00E43FD1" w:rsidRDefault="00061A35" w:rsidP="00E43FD1">
      <w:pPr>
        <w:pStyle w:val="Tijeloteksta"/>
        <w:rPr>
          <w:sz w:val="21"/>
          <w:szCs w:val="21"/>
        </w:rPr>
      </w:pPr>
      <w:r>
        <w:rPr>
          <w:b/>
          <w:caps/>
          <w:sz w:val="21"/>
          <w:szCs w:val="21"/>
        </w:rPr>
        <w:tab/>
      </w:r>
      <w:r w:rsidR="00E43FD1" w:rsidRPr="00E43FD1">
        <w:rPr>
          <w:sz w:val="21"/>
          <w:szCs w:val="21"/>
        </w:rPr>
        <w:t>FINA je s</w:t>
      </w:r>
      <w:r w:rsidR="00E43FD1" w:rsidRPr="00E43FD1">
        <w:rPr>
          <w:color w:val="000000"/>
          <w:sz w:val="21"/>
          <w:szCs w:val="21"/>
        </w:rPr>
        <w:t xml:space="preserve">ukladno nalogu iz Zaključka Naslova </w:t>
      </w:r>
      <w:proofErr w:type="spellStart"/>
      <w:r w:rsidR="00E43FD1" w:rsidRPr="00E43FD1">
        <w:rPr>
          <w:color w:val="000000"/>
          <w:sz w:val="21"/>
          <w:szCs w:val="21"/>
        </w:rPr>
        <w:t>posl</w:t>
      </w:r>
      <w:proofErr w:type="spellEnd"/>
      <w:r w:rsidR="00E43FD1" w:rsidRPr="00E43FD1">
        <w:rPr>
          <w:color w:val="000000"/>
          <w:sz w:val="21"/>
          <w:szCs w:val="21"/>
        </w:rPr>
        <w:t>. broj. ST-191/2016-49 od 06. prosinca 2016. godine postupila po zahtjevima za prodaju nekretnina od 21. listopada 2016. godine i provela dvije elektroničke javne dražbe za ID predmeta prodaje 1147 i tri elektroničke javne dražbe za ID predmeta prodaje 1148.</w:t>
      </w:r>
    </w:p>
    <w:p w:rsidR="00E43FD1" w:rsidRDefault="00E43FD1" w:rsidP="00E43FD1">
      <w:pPr>
        <w:pStyle w:val="Tijeloteksta"/>
        <w:rPr>
          <w:b/>
          <w:sz w:val="21"/>
          <w:szCs w:val="21"/>
        </w:rPr>
      </w:pPr>
    </w:p>
    <w:p w:rsidR="00061A35" w:rsidRDefault="00E43FD1" w:rsidP="009821FB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ab/>
      </w:r>
      <w:r w:rsidR="002730BF">
        <w:rPr>
          <w:sz w:val="21"/>
          <w:szCs w:val="21"/>
        </w:rPr>
        <w:t>Rješenjima</w:t>
      </w:r>
      <w:r w:rsidR="00061A35">
        <w:rPr>
          <w:sz w:val="21"/>
          <w:szCs w:val="21"/>
        </w:rPr>
        <w:t xml:space="preserve"> ovog Suda St-191/2016 od </w:t>
      </w:r>
      <w:r w:rsidR="002730BF">
        <w:rPr>
          <w:sz w:val="21"/>
          <w:szCs w:val="21"/>
        </w:rPr>
        <w:t>1</w:t>
      </w:r>
      <w:r w:rsidR="00061A35">
        <w:rPr>
          <w:sz w:val="21"/>
          <w:szCs w:val="21"/>
        </w:rPr>
        <w:t xml:space="preserve">9. </w:t>
      </w:r>
      <w:r w:rsidR="002730BF">
        <w:rPr>
          <w:sz w:val="21"/>
          <w:szCs w:val="21"/>
        </w:rPr>
        <w:t xml:space="preserve"> i 28. </w:t>
      </w:r>
      <w:r w:rsidR="00061A35">
        <w:rPr>
          <w:sz w:val="21"/>
          <w:szCs w:val="21"/>
        </w:rPr>
        <w:t xml:space="preserve">rujna 2017. određeno je </w:t>
      </w:r>
      <w:r w:rsidR="00061A35" w:rsidRPr="00871D8D">
        <w:rPr>
          <w:b/>
          <w:sz w:val="21"/>
          <w:szCs w:val="21"/>
        </w:rPr>
        <w:t xml:space="preserve">ročište </w:t>
      </w:r>
      <w:r w:rsidR="00061A35">
        <w:rPr>
          <w:b/>
          <w:sz w:val="21"/>
          <w:szCs w:val="21"/>
        </w:rPr>
        <w:t xml:space="preserve">za dan 10. listopada 2017. </w:t>
      </w:r>
      <w:r w:rsidR="00061A35" w:rsidRPr="00871D8D">
        <w:rPr>
          <w:b/>
          <w:sz w:val="21"/>
          <w:szCs w:val="21"/>
        </w:rPr>
        <w:t xml:space="preserve">za diobu kupovine </w:t>
      </w:r>
      <w:r w:rsidR="00061A35">
        <w:rPr>
          <w:sz w:val="21"/>
          <w:szCs w:val="21"/>
        </w:rPr>
        <w:t xml:space="preserve">ostvarene prodajom </w:t>
      </w:r>
      <w:r>
        <w:rPr>
          <w:sz w:val="21"/>
          <w:szCs w:val="21"/>
        </w:rPr>
        <w:t xml:space="preserve">obje </w:t>
      </w:r>
      <w:r w:rsidR="002730BF">
        <w:rPr>
          <w:sz w:val="21"/>
          <w:szCs w:val="21"/>
        </w:rPr>
        <w:t>nekretnine.</w:t>
      </w:r>
    </w:p>
    <w:p w:rsidR="009821FB" w:rsidRDefault="009821FB" w:rsidP="009821FB">
      <w:pPr>
        <w:pStyle w:val="Tijeloteksta"/>
        <w:rPr>
          <w:sz w:val="21"/>
          <w:szCs w:val="21"/>
        </w:rPr>
      </w:pPr>
    </w:p>
    <w:p w:rsidR="00586898" w:rsidRDefault="007569F2" w:rsidP="00CD143C">
      <w:pPr>
        <w:pStyle w:val="Tijeloteksta1"/>
        <w:shd w:val="clear" w:color="auto" w:fill="auto"/>
        <w:spacing w:after="0" w:line="240" w:lineRule="auto"/>
        <w:ind w:left="20"/>
        <w:rPr>
          <w:sz w:val="21"/>
          <w:szCs w:val="21"/>
        </w:rPr>
      </w:pPr>
      <w:r>
        <w:rPr>
          <w:sz w:val="21"/>
          <w:szCs w:val="21"/>
        </w:rPr>
        <w:tab/>
      </w:r>
      <w:r w:rsidR="00586898">
        <w:rPr>
          <w:sz w:val="21"/>
          <w:szCs w:val="21"/>
        </w:rPr>
        <w:t>Sukladno određenjima iz prethodne točke, troškovi unovčenja nekretnina u ovom stečajnom postupku iznose</w:t>
      </w:r>
      <w:r w:rsidR="00E43FD1">
        <w:rPr>
          <w:sz w:val="21"/>
          <w:szCs w:val="21"/>
        </w:rPr>
        <w:t xml:space="preserve"> ukupno</w:t>
      </w:r>
      <w:r w:rsidR="00586898">
        <w:rPr>
          <w:sz w:val="21"/>
          <w:szCs w:val="21"/>
        </w:rPr>
        <w:t>:</w:t>
      </w:r>
    </w:p>
    <w:p w:rsidR="008A1494" w:rsidRDefault="00586898" w:rsidP="00CD143C">
      <w:pPr>
        <w:pStyle w:val="Tijeloteksta1"/>
        <w:numPr>
          <w:ilvl w:val="0"/>
          <w:numId w:val="6"/>
        </w:numPr>
        <w:shd w:val="clear" w:color="auto" w:fill="auto"/>
        <w:spacing w:after="0" w:line="240" w:lineRule="auto"/>
        <w:ind w:left="425" w:hanging="142"/>
        <w:rPr>
          <w:sz w:val="21"/>
          <w:szCs w:val="21"/>
        </w:rPr>
      </w:pPr>
      <w:r>
        <w:rPr>
          <w:sz w:val="21"/>
          <w:szCs w:val="21"/>
        </w:rPr>
        <w:t xml:space="preserve">nagrade stečajnim upraviteljima  </w:t>
      </w:r>
    </w:p>
    <w:p w:rsidR="00CD143C" w:rsidRDefault="00586898" w:rsidP="00CD143C">
      <w:pPr>
        <w:pStyle w:val="Tijeloteksta1"/>
        <w:shd w:val="clear" w:color="auto" w:fill="auto"/>
        <w:spacing w:after="0" w:line="240" w:lineRule="auto"/>
        <w:ind w:left="425"/>
        <w:rPr>
          <w:sz w:val="21"/>
          <w:szCs w:val="21"/>
        </w:rPr>
      </w:pPr>
      <w:r>
        <w:rPr>
          <w:sz w:val="21"/>
          <w:szCs w:val="21"/>
        </w:rPr>
        <w:t>-</w:t>
      </w:r>
      <w:r w:rsidR="008A1494">
        <w:rPr>
          <w:sz w:val="21"/>
          <w:szCs w:val="21"/>
        </w:rPr>
        <w:t xml:space="preserve"> vrijednost unovčenih nekretnina 24.950,00 kn</w:t>
      </w:r>
      <w:r w:rsidR="00021CFE">
        <w:rPr>
          <w:sz w:val="21"/>
          <w:szCs w:val="21"/>
        </w:rPr>
        <w:t xml:space="preserve">  x16% = 3.992,00 kn bruto</w:t>
      </w:r>
      <w:r w:rsidR="00CD143C">
        <w:rPr>
          <w:sz w:val="21"/>
          <w:szCs w:val="21"/>
        </w:rPr>
        <w:t xml:space="preserve">, </w:t>
      </w:r>
    </w:p>
    <w:p w:rsidR="00CD143C" w:rsidRDefault="00CD143C" w:rsidP="00CD143C">
      <w:pPr>
        <w:pStyle w:val="Tijeloteksta1"/>
        <w:shd w:val="clear" w:color="auto" w:fill="auto"/>
        <w:spacing w:after="0" w:line="240" w:lineRule="auto"/>
        <w:ind w:left="425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 w:rsidR="00E60CF0">
        <w:rPr>
          <w:sz w:val="21"/>
          <w:szCs w:val="21"/>
        </w:rPr>
        <w:t xml:space="preserve">doprinos za </w:t>
      </w:r>
      <w:proofErr w:type="spellStart"/>
      <w:r w:rsidR="00E60CF0">
        <w:rPr>
          <w:sz w:val="21"/>
          <w:szCs w:val="21"/>
        </w:rPr>
        <w:t>zdr</w:t>
      </w:r>
      <w:proofErr w:type="spellEnd"/>
      <w:r w:rsidR="00E60CF0">
        <w:rPr>
          <w:sz w:val="21"/>
          <w:szCs w:val="21"/>
        </w:rPr>
        <w:t xml:space="preserve">. </w:t>
      </w:r>
      <w:proofErr w:type="spellStart"/>
      <w:r w:rsidR="00E60CF0">
        <w:rPr>
          <w:sz w:val="21"/>
          <w:szCs w:val="21"/>
        </w:rPr>
        <w:t>osig</w:t>
      </w:r>
      <w:proofErr w:type="spellEnd"/>
      <w:r w:rsidR="00E60CF0">
        <w:rPr>
          <w:sz w:val="21"/>
          <w:szCs w:val="21"/>
        </w:rPr>
        <w:t xml:space="preserve">. na </w:t>
      </w:r>
      <w:proofErr w:type="spellStart"/>
      <w:r w:rsidR="00E60CF0">
        <w:rPr>
          <w:sz w:val="21"/>
          <w:szCs w:val="21"/>
        </w:rPr>
        <w:t>brut</w:t>
      </w:r>
      <w:r>
        <w:rPr>
          <w:sz w:val="21"/>
          <w:szCs w:val="21"/>
        </w:rPr>
        <w:t>t</w:t>
      </w:r>
      <w:r w:rsidR="00E60CF0">
        <w:rPr>
          <w:sz w:val="21"/>
          <w:szCs w:val="21"/>
        </w:rPr>
        <w:t>o</w:t>
      </w:r>
      <w:proofErr w:type="spellEnd"/>
      <w:r w:rsidR="00E60CF0">
        <w:rPr>
          <w:sz w:val="21"/>
          <w:szCs w:val="21"/>
        </w:rPr>
        <w:t xml:space="preserve"> osn</w:t>
      </w:r>
      <w:r>
        <w:rPr>
          <w:sz w:val="21"/>
          <w:szCs w:val="21"/>
        </w:rPr>
        <w:t xml:space="preserve">ovicu 7,5% iznosi 299,40 kn, </w:t>
      </w:r>
    </w:p>
    <w:p w:rsidR="00E60CF0" w:rsidRDefault="00CD143C" w:rsidP="00CD143C">
      <w:pPr>
        <w:pStyle w:val="Tijeloteksta1"/>
        <w:shd w:val="clear" w:color="auto" w:fill="auto"/>
        <w:spacing w:after="0" w:line="240" w:lineRule="auto"/>
        <w:ind w:left="425"/>
        <w:rPr>
          <w:sz w:val="21"/>
          <w:szCs w:val="21"/>
        </w:rPr>
      </w:pPr>
      <w:r w:rsidRPr="00CD143C">
        <w:rPr>
          <w:b/>
          <w:sz w:val="21"/>
          <w:szCs w:val="21"/>
        </w:rPr>
        <w:t xml:space="preserve"> ukupan trošak nagrade stečajnim upraviteljima  iznosi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</w:t>
      </w:r>
      <w:r w:rsidRPr="00CD143C">
        <w:rPr>
          <w:b/>
          <w:sz w:val="21"/>
          <w:szCs w:val="21"/>
        </w:rPr>
        <w:t>4.291,40 kn,</w:t>
      </w:r>
      <w:r>
        <w:rPr>
          <w:sz w:val="21"/>
          <w:szCs w:val="21"/>
        </w:rPr>
        <w:t xml:space="preserve"> </w:t>
      </w:r>
    </w:p>
    <w:p w:rsidR="00CD143C" w:rsidRDefault="00586898" w:rsidP="00CD143C">
      <w:pPr>
        <w:pStyle w:val="Tijeloteksta1"/>
        <w:numPr>
          <w:ilvl w:val="0"/>
          <w:numId w:val="6"/>
        </w:numPr>
        <w:shd w:val="clear" w:color="auto" w:fill="auto"/>
        <w:spacing w:after="0" w:line="240" w:lineRule="auto"/>
        <w:ind w:left="426" w:hanging="142"/>
        <w:jc w:val="both"/>
        <w:rPr>
          <w:sz w:val="21"/>
          <w:szCs w:val="21"/>
        </w:rPr>
      </w:pPr>
      <w:r w:rsidRPr="00CD143C">
        <w:rPr>
          <w:b/>
          <w:sz w:val="21"/>
          <w:szCs w:val="21"/>
        </w:rPr>
        <w:t>Ostale obveze stečajne mase</w:t>
      </w:r>
      <w:r>
        <w:rPr>
          <w:sz w:val="21"/>
          <w:szCs w:val="21"/>
        </w:rPr>
        <w:t xml:space="preserve"> su </w:t>
      </w:r>
      <w:r w:rsidR="00CD143C">
        <w:rPr>
          <w:sz w:val="21"/>
          <w:szCs w:val="21"/>
        </w:rPr>
        <w:t xml:space="preserve">isključivo </w:t>
      </w:r>
      <w:r>
        <w:rPr>
          <w:sz w:val="21"/>
          <w:szCs w:val="21"/>
        </w:rPr>
        <w:t>stvorene u mandatima</w:t>
      </w:r>
      <w:r w:rsidR="00CD143C">
        <w:rPr>
          <w:sz w:val="21"/>
          <w:szCs w:val="21"/>
        </w:rPr>
        <w:t xml:space="preserve"> prethodnih</w:t>
      </w:r>
    </w:p>
    <w:p w:rsidR="00CD143C" w:rsidRDefault="00586898" w:rsidP="00CD143C">
      <w:pPr>
        <w:pStyle w:val="Tijeloteksta1"/>
        <w:shd w:val="clear" w:color="auto" w:fill="auto"/>
        <w:spacing w:after="0" w:line="240" w:lineRule="auto"/>
        <w:ind w:left="426"/>
        <w:jc w:val="both"/>
        <w:rPr>
          <w:sz w:val="21"/>
          <w:szCs w:val="21"/>
        </w:rPr>
      </w:pPr>
      <w:r>
        <w:rPr>
          <w:sz w:val="21"/>
          <w:szCs w:val="21"/>
        </w:rPr>
        <w:t>stečajnih upravitelja, a navedene su i u Izvješću stečajnog upravitelja Vedrana</w:t>
      </w:r>
      <w:r w:rsidR="00CD143C">
        <w:rPr>
          <w:sz w:val="21"/>
          <w:szCs w:val="21"/>
        </w:rPr>
        <w:t xml:space="preserve"> Šeparovića </w:t>
      </w:r>
    </w:p>
    <w:p w:rsidR="00586898" w:rsidRDefault="00CD143C" w:rsidP="00CD143C">
      <w:pPr>
        <w:pStyle w:val="Tijeloteksta1"/>
        <w:shd w:val="clear" w:color="auto" w:fill="auto"/>
        <w:spacing w:after="0" w:line="240" w:lineRule="auto"/>
        <w:ind w:left="426"/>
        <w:jc w:val="both"/>
        <w:rPr>
          <w:sz w:val="21"/>
          <w:szCs w:val="21"/>
        </w:rPr>
      </w:pPr>
      <w:r>
        <w:rPr>
          <w:sz w:val="21"/>
          <w:szCs w:val="21"/>
        </w:rPr>
        <w:t>od 29. lipnja 2017.</w:t>
      </w:r>
      <w:r w:rsidR="00586898">
        <w:rPr>
          <w:sz w:val="21"/>
          <w:szCs w:val="21"/>
        </w:rPr>
        <w:t>:</w:t>
      </w:r>
    </w:p>
    <w:p w:rsidR="00D20EE4" w:rsidRPr="00D20EE4" w:rsidRDefault="00D20EE4" w:rsidP="00CD143C">
      <w:pPr>
        <w:pStyle w:val="Tijeloteksta1"/>
        <w:shd w:val="clear" w:color="auto" w:fill="auto"/>
        <w:spacing w:after="0" w:line="240" w:lineRule="auto"/>
        <w:ind w:left="426"/>
        <w:jc w:val="both"/>
        <w:rPr>
          <w:sz w:val="4"/>
          <w:szCs w:val="4"/>
        </w:rPr>
      </w:pPr>
    </w:p>
    <w:p w:rsidR="00586898" w:rsidRDefault="00586898" w:rsidP="00CD143C">
      <w:pPr>
        <w:pStyle w:val="Tijeloteksta1"/>
        <w:numPr>
          <w:ilvl w:val="2"/>
          <w:numId w:val="6"/>
        </w:numPr>
        <w:shd w:val="clear" w:color="auto" w:fill="auto"/>
        <w:spacing w:after="0" w:line="240" w:lineRule="auto"/>
        <w:ind w:left="1418"/>
        <w:rPr>
          <w:sz w:val="21"/>
          <w:szCs w:val="21"/>
        </w:rPr>
      </w:pPr>
      <w:r>
        <w:rPr>
          <w:sz w:val="21"/>
          <w:szCs w:val="21"/>
        </w:rPr>
        <w:t xml:space="preserve">Računovodstvene usluge </w:t>
      </w:r>
      <w:proofErr w:type="spellStart"/>
      <w:r>
        <w:rPr>
          <w:sz w:val="21"/>
          <w:szCs w:val="21"/>
        </w:rPr>
        <w:t>Elekta</w:t>
      </w:r>
      <w:proofErr w:type="spellEnd"/>
      <w:r>
        <w:rPr>
          <w:sz w:val="21"/>
          <w:szCs w:val="21"/>
        </w:rPr>
        <w:t>-</w:t>
      </w:r>
      <w:proofErr w:type="spellStart"/>
      <w:r>
        <w:rPr>
          <w:sz w:val="21"/>
          <w:szCs w:val="21"/>
        </w:rPr>
        <w:t>Ing</w:t>
      </w:r>
      <w:proofErr w:type="spellEnd"/>
      <w:r>
        <w:rPr>
          <w:sz w:val="21"/>
          <w:szCs w:val="21"/>
        </w:rPr>
        <w:t xml:space="preserve"> d.o.o. do 31.12.2016.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CD143C">
        <w:rPr>
          <w:sz w:val="21"/>
          <w:szCs w:val="21"/>
        </w:rPr>
        <w:t xml:space="preserve">     </w:t>
      </w:r>
      <w:r w:rsidR="00D21EE4">
        <w:rPr>
          <w:sz w:val="21"/>
          <w:szCs w:val="21"/>
        </w:rPr>
        <w:t xml:space="preserve"> </w:t>
      </w:r>
      <w:r w:rsidR="00CD143C">
        <w:rPr>
          <w:sz w:val="21"/>
          <w:szCs w:val="21"/>
        </w:rPr>
        <w:t xml:space="preserve"> </w:t>
      </w:r>
      <w:r>
        <w:rPr>
          <w:sz w:val="21"/>
          <w:szCs w:val="21"/>
        </w:rPr>
        <w:t>6.250,00 kn</w:t>
      </w:r>
    </w:p>
    <w:p w:rsidR="00586898" w:rsidRDefault="00586898" w:rsidP="00CD143C">
      <w:pPr>
        <w:pStyle w:val="Tijeloteksta1"/>
        <w:numPr>
          <w:ilvl w:val="2"/>
          <w:numId w:val="6"/>
        </w:numPr>
        <w:shd w:val="clear" w:color="auto" w:fill="auto"/>
        <w:spacing w:after="0" w:line="240" w:lineRule="auto"/>
        <w:ind w:left="1418"/>
        <w:rPr>
          <w:sz w:val="21"/>
          <w:szCs w:val="21"/>
        </w:rPr>
      </w:pPr>
      <w:r>
        <w:rPr>
          <w:sz w:val="21"/>
          <w:szCs w:val="21"/>
        </w:rPr>
        <w:t xml:space="preserve">Računovodstvene usluge u 2017. g. </w:t>
      </w:r>
      <w:r w:rsidR="009E041B">
        <w:rPr>
          <w:sz w:val="21"/>
          <w:szCs w:val="21"/>
        </w:rPr>
        <w:t>400</w:t>
      </w:r>
      <w:r>
        <w:rPr>
          <w:sz w:val="21"/>
          <w:szCs w:val="21"/>
        </w:rPr>
        <w:t>,00 kn mjesečno (</w:t>
      </w:r>
      <w:r w:rsidR="009E041B">
        <w:rPr>
          <w:sz w:val="21"/>
          <w:szCs w:val="21"/>
        </w:rPr>
        <w:t>400</w:t>
      </w:r>
      <w:r>
        <w:rPr>
          <w:sz w:val="21"/>
          <w:szCs w:val="21"/>
        </w:rPr>
        <w:t xml:space="preserve">,00x12) </w:t>
      </w:r>
      <w:r>
        <w:rPr>
          <w:sz w:val="21"/>
          <w:szCs w:val="21"/>
        </w:rPr>
        <w:tab/>
      </w:r>
      <w:r w:rsidR="00CD143C">
        <w:rPr>
          <w:sz w:val="21"/>
          <w:szCs w:val="21"/>
        </w:rPr>
        <w:t xml:space="preserve">     </w:t>
      </w:r>
      <w:r w:rsidR="00D21EE4">
        <w:rPr>
          <w:sz w:val="21"/>
          <w:szCs w:val="21"/>
        </w:rPr>
        <w:t xml:space="preserve"> </w:t>
      </w:r>
      <w:r w:rsidR="00CD143C">
        <w:rPr>
          <w:sz w:val="21"/>
          <w:szCs w:val="21"/>
        </w:rPr>
        <w:t xml:space="preserve"> </w:t>
      </w:r>
      <w:r w:rsidR="00F1625F">
        <w:rPr>
          <w:sz w:val="21"/>
          <w:szCs w:val="21"/>
        </w:rPr>
        <w:t>4.8</w:t>
      </w:r>
      <w:r>
        <w:rPr>
          <w:sz w:val="21"/>
          <w:szCs w:val="21"/>
        </w:rPr>
        <w:t>00,00 kn</w:t>
      </w:r>
    </w:p>
    <w:p w:rsidR="00586898" w:rsidRPr="00CA41E2" w:rsidRDefault="00586898" w:rsidP="00CD143C">
      <w:pPr>
        <w:pStyle w:val="Tijeloteksta1"/>
        <w:numPr>
          <w:ilvl w:val="2"/>
          <w:numId w:val="6"/>
        </w:numPr>
        <w:shd w:val="clear" w:color="auto" w:fill="auto"/>
        <w:spacing w:after="0" w:line="240" w:lineRule="auto"/>
        <w:ind w:left="1418"/>
        <w:rPr>
          <w:sz w:val="21"/>
          <w:szCs w:val="21"/>
        </w:rPr>
      </w:pPr>
      <w:r>
        <w:rPr>
          <w:sz w:val="21"/>
          <w:szCs w:val="21"/>
        </w:rPr>
        <w:t xml:space="preserve">Račun za vještačenje Marko </w:t>
      </w:r>
      <w:proofErr w:type="spellStart"/>
      <w:r>
        <w:rPr>
          <w:sz w:val="21"/>
          <w:szCs w:val="21"/>
        </w:rPr>
        <w:t>Barčot</w:t>
      </w:r>
      <w:proofErr w:type="spellEnd"/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CD143C">
        <w:rPr>
          <w:sz w:val="21"/>
          <w:szCs w:val="21"/>
        </w:rPr>
        <w:t xml:space="preserve">     </w:t>
      </w:r>
      <w:r w:rsidR="00D21EE4">
        <w:rPr>
          <w:sz w:val="21"/>
          <w:szCs w:val="21"/>
        </w:rPr>
        <w:t xml:space="preserve"> </w:t>
      </w:r>
      <w:r w:rsidR="00CD143C">
        <w:rPr>
          <w:sz w:val="21"/>
          <w:szCs w:val="21"/>
        </w:rPr>
        <w:t xml:space="preserve"> </w:t>
      </w:r>
      <w:r>
        <w:rPr>
          <w:sz w:val="21"/>
          <w:szCs w:val="21"/>
        </w:rPr>
        <w:t>7.500,00 kn</w:t>
      </w:r>
    </w:p>
    <w:p w:rsidR="00586898" w:rsidRDefault="00C82F8E" w:rsidP="00CD143C">
      <w:pPr>
        <w:pStyle w:val="Tijeloteksta1"/>
        <w:numPr>
          <w:ilvl w:val="2"/>
          <w:numId w:val="6"/>
        </w:numPr>
        <w:shd w:val="clear" w:color="auto" w:fill="auto"/>
        <w:spacing w:after="0" w:line="240" w:lineRule="auto"/>
        <w:ind w:left="1418"/>
        <w:rPr>
          <w:sz w:val="21"/>
          <w:szCs w:val="21"/>
        </w:rPr>
      </w:pPr>
      <w:r>
        <w:rPr>
          <w:sz w:val="21"/>
          <w:szCs w:val="21"/>
        </w:rPr>
        <w:t>Trošak FINA</w:t>
      </w:r>
      <w:r w:rsidR="00586898">
        <w:rPr>
          <w:sz w:val="21"/>
          <w:szCs w:val="21"/>
        </w:rPr>
        <w:t xml:space="preserve">-e za 2 predmeta prodaje (iz t.I.1. i t. I.2. ovog Izvješća) </w:t>
      </w:r>
      <w:r w:rsidR="00586898">
        <w:rPr>
          <w:sz w:val="21"/>
          <w:szCs w:val="21"/>
        </w:rPr>
        <w:tab/>
      </w:r>
      <w:r w:rsidR="00CD143C">
        <w:rPr>
          <w:sz w:val="21"/>
          <w:szCs w:val="21"/>
        </w:rPr>
        <w:t xml:space="preserve">     </w:t>
      </w:r>
      <w:r w:rsidR="00D21EE4">
        <w:rPr>
          <w:sz w:val="21"/>
          <w:szCs w:val="21"/>
        </w:rPr>
        <w:t xml:space="preserve"> </w:t>
      </w:r>
      <w:r w:rsidR="00CD143C">
        <w:rPr>
          <w:sz w:val="21"/>
          <w:szCs w:val="21"/>
        </w:rPr>
        <w:t xml:space="preserve"> </w:t>
      </w:r>
      <w:r w:rsidR="00586898">
        <w:rPr>
          <w:sz w:val="21"/>
          <w:szCs w:val="21"/>
        </w:rPr>
        <w:t xml:space="preserve">2.000,00 kn </w:t>
      </w:r>
    </w:p>
    <w:p w:rsidR="00586898" w:rsidRDefault="00D20EE4" w:rsidP="00CD143C">
      <w:pPr>
        <w:pStyle w:val="Tijeloteksta1"/>
        <w:shd w:val="clear" w:color="auto" w:fill="auto"/>
        <w:spacing w:after="0" w:line="240" w:lineRule="auto"/>
        <w:ind w:left="1418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 xml:space="preserve">Ostvareni troškovi </w:t>
      </w:r>
      <w:r>
        <w:rPr>
          <w:b/>
          <w:sz w:val="21"/>
          <w:szCs w:val="21"/>
          <w:u w:val="single"/>
        </w:rPr>
        <w:tab/>
      </w:r>
      <w:r>
        <w:rPr>
          <w:b/>
          <w:sz w:val="21"/>
          <w:szCs w:val="21"/>
          <w:u w:val="single"/>
        </w:rPr>
        <w:tab/>
      </w:r>
      <w:r>
        <w:rPr>
          <w:b/>
          <w:sz w:val="21"/>
          <w:szCs w:val="21"/>
          <w:u w:val="single"/>
        </w:rPr>
        <w:tab/>
      </w:r>
      <w:r>
        <w:rPr>
          <w:b/>
          <w:sz w:val="21"/>
          <w:szCs w:val="21"/>
          <w:u w:val="single"/>
        </w:rPr>
        <w:tab/>
      </w:r>
      <w:r>
        <w:rPr>
          <w:b/>
          <w:sz w:val="21"/>
          <w:szCs w:val="21"/>
          <w:u w:val="single"/>
        </w:rPr>
        <w:tab/>
      </w:r>
      <w:r>
        <w:rPr>
          <w:b/>
          <w:sz w:val="21"/>
          <w:szCs w:val="21"/>
          <w:u w:val="single"/>
        </w:rPr>
        <w:tab/>
        <w:t xml:space="preserve">           </w:t>
      </w:r>
      <w:r w:rsidR="009821FB">
        <w:rPr>
          <w:b/>
          <w:sz w:val="21"/>
          <w:szCs w:val="21"/>
          <w:u w:val="single"/>
        </w:rPr>
        <w:tab/>
        <w:t xml:space="preserve">   </w:t>
      </w:r>
      <w:r>
        <w:rPr>
          <w:b/>
          <w:sz w:val="21"/>
          <w:szCs w:val="21"/>
          <w:u w:val="single"/>
        </w:rPr>
        <w:t xml:space="preserve"> </w:t>
      </w:r>
      <w:r w:rsidR="00586898" w:rsidRPr="00D20EE4">
        <w:rPr>
          <w:b/>
          <w:sz w:val="21"/>
          <w:szCs w:val="21"/>
          <w:u w:val="single"/>
        </w:rPr>
        <w:t>20.</w:t>
      </w:r>
      <w:r w:rsidR="00F1625F">
        <w:rPr>
          <w:b/>
          <w:sz w:val="21"/>
          <w:szCs w:val="21"/>
          <w:u w:val="single"/>
        </w:rPr>
        <w:t>5</w:t>
      </w:r>
      <w:r w:rsidR="00C2248E">
        <w:rPr>
          <w:b/>
          <w:sz w:val="21"/>
          <w:szCs w:val="21"/>
          <w:u w:val="single"/>
        </w:rPr>
        <w:t>50,0</w:t>
      </w:r>
      <w:r w:rsidR="00586898" w:rsidRPr="00D20EE4">
        <w:rPr>
          <w:b/>
          <w:sz w:val="21"/>
          <w:szCs w:val="21"/>
          <w:u w:val="single"/>
        </w:rPr>
        <w:t>0 kn</w:t>
      </w:r>
    </w:p>
    <w:p w:rsidR="00D20EE4" w:rsidRPr="001530A9" w:rsidRDefault="00D20EE4" w:rsidP="00CD143C">
      <w:pPr>
        <w:pStyle w:val="Tijeloteksta1"/>
        <w:shd w:val="clear" w:color="auto" w:fill="auto"/>
        <w:spacing w:after="0" w:line="240" w:lineRule="auto"/>
        <w:ind w:left="1418"/>
        <w:rPr>
          <w:b/>
          <w:sz w:val="8"/>
          <w:szCs w:val="8"/>
          <w:u w:val="single"/>
        </w:rPr>
      </w:pPr>
    </w:p>
    <w:p w:rsidR="00586898" w:rsidRDefault="00586898" w:rsidP="00CD143C">
      <w:pPr>
        <w:pStyle w:val="Tijeloteksta1"/>
        <w:numPr>
          <w:ilvl w:val="2"/>
          <w:numId w:val="6"/>
        </w:numPr>
        <w:shd w:val="clear" w:color="auto" w:fill="auto"/>
        <w:spacing w:after="0" w:line="240" w:lineRule="auto"/>
        <w:ind w:left="1418"/>
        <w:rPr>
          <w:sz w:val="21"/>
          <w:szCs w:val="21"/>
        </w:rPr>
      </w:pPr>
      <w:r>
        <w:rPr>
          <w:sz w:val="21"/>
          <w:szCs w:val="21"/>
        </w:rPr>
        <w:t>predvid</w:t>
      </w:r>
      <w:r w:rsidR="00D21EE4">
        <w:rPr>
          <w:sz w:val="21"/>
          <w:szCs w:val="21"/>
        </w:rPr>
        <w:t xml:space="preserve">ivi trošak- trošak otvaranja, održavanja i </w:t>
      </w:r>
      <w:r>
        <w:rPr>
          <w:sz w:val="21"/>
          <w:szCs w:val="21"/>
        </w:rPr>
        <w:t>zatvar</w:t>
      </w:r>
      <w:r w:rsidR="00D21EE4">
        <w:rPr>
          <w:sz w:val="21"/>
          <w:szCs w:val="21"/>
        </w:rPr>
        <w:t xml:space="preserve">anja računa kod Banke </w:t>
      </w:r>
      <w:r w:rsidR="00CD143C">
        <w:rPr>
          <w:sz w:val="21"/>
          <w:szCs w:val="21"/>
        </w:rPr>
        <w:t xml:space="preserve">  </w:t>
      </w:r>
      <w:r w:rsidR="00D21EE4">
        <w:rPr>
          <w:sz w:val="21"/>
          <w:szCs w:val="21"/>
        </w:rPr>
        <w:t xml:space="preserve">   </w:t>
      </w:r>
      <w:r w:rsidR="00FF416C">
        <w:rPr>
          <w:b/>
          <w:sz w:val="21"/>
          <w:szCs w:val="21"/>
        </w:rPr>
        <w:t>38</w:t>
      </w:r>
      <w:r w:rsidR="00A52D14">
        <w:rPr>
          <w:b/>
          <w:sz w:val="21"/>
          <w:szCs w:val="21"/>
        </w:rPr>
        <w:t>0</w:t>
      </w:r>
      <w:r w:rsidRPr="007569F2">
        <w:rPr>
          <w:b/>
          <w:sz w:val="21"/>
          <w:szCs w:val="21"/>
        </w:rPr>
        <w:t>,00 kn</w:t>
      </w:r>
      <w:r w:rsidR="00A52D14">
        <w:rPr>
          <w:b/>
          <w:sz w:val="21"/>
          <w:szCs w:val="21"/>
        </w:rPr>
        <w:t xml:space="preserve">   </w:t>
      </w:r>
      <w:r w:rsidR="00A52D14" w:rsidRPr="00A52D14">
        <w:rPr>
          <w:sz w:val="21"/>
          <w:szCs w:val="21"/>
        </w:rPr>
        <w:t xml:space="preserve">(u obračunu </w:t>
      </w:r>
      <w:r w:rsidR="00A52D14">
        <w:rPr>
          <w:sz w:val="21"/>
          <w:szCs w:val="21"/>
        </w:rPr>
        <w:t xml:space="preserve"> zbog nedostatnosti</w:t>
      </w:r>
      <w:r w:rsidR="00FF416C">
        <w:rPr>
          <w:sz w:val="21"/>
          <w:szCs w:val="21"/>
        </w:rPr>
        <w:t xml:space="preserve"> mase predviđeni su tr. od 108,60 kn).</w:t>
      </w:r>
    </w:p>
    <w:p w:rsidR="00CD143C" w:rsidRPr="009E041B" w:rsidRDefault="00CD143C" w:rsidP="00CD143C">
      <w:pPr>
        <w:pStyle w:val="Tijeloteksta"/>
        <w:rPr>
          <w:sz w:val="18"/>
          <w:szCs w:val="18"/>
        </w:rPr>
      </w:pPr>
    </w:p>
    <w:p w:rsidR="007D0DE5" w:rsidRDefault="003D39D4" w:rsidP="00CD143C">
      <w:pPr>
        <w:pStyle w:val="Tijeloteksta"/>
        <w:rPr>
          <w:b/>
          <w:sz w:val="21"/>
          <w:szCs w:val="21"/>
        </w:rPr>
      </w:pPr>
      <w:r>
        <w:rPr>
          <w:b/>
          <w:sz w:val="21"/>
          <w:szCs w:val="21"/>
        </w:rPr>
        <w:tab/>
      </w:r>
      <w:r w:rsidR="007D0DE5" w:rsidRPr="007569F2">
        <w:rPr>
          <w:b/>
          <w:sz w:val="21"/>
          <w:szCs w:val="21"/>
        </w:rPr>
        <w:t xml:space="preserve">Ukupno troškovi </w:t>
      </w:r>
      <w:r w:rsidR="007D0DE5" w:rsidRPr="007569F2">
        <w:rPr>
          <w:sz w:val="21"/>
          <w:szCs w:val="21"/>
        </w:rPr>
        <w:t>(troškovi nagrade stečajnim upraviteljima + ostvareni troškovi + predvidivi troškovi)</w:t>
      </w:r>
      <w:r w:rsidR="00F1625F">
        <w:rPr>
          <w:b/>
          <w:sz w:val="21"/>
          <w:szCs w:val="21"/>
        </w:rPr>
        <w:t xml:space="preserve"> iznose 25.2</w:t>
      </w:r>
      <w:r w:rsidR="007D0DE5" w:rsidRPr="007569F2">
        <w:rPr>
          <w:b/>
          <w:sz w:val="21"/>
          <w:szCs w:val="21"/>
        </w:rPr>
        <w:t>61,00 kn i veći su od</w:t>
      </w:r>
      <w:r w:rsidR="007569F2" w:rsidRPr="007569F2">
        <w:rPr>
          <w:b/>
          <w:sz w:val="21"/>
          <w:szCs w:val="21"/>
        </w:rPr>
        <w:t xml:space="preserve"> iznosa unovčene stečajne mase  koja iznosi 24.950,00 kn.</w:t>
      </w:r>
    </w:p>
    <w:p w:rsidR="00E43FD1" w:rsidRDefault="00E43FD1" w:rsidP="00CD143C">
      <w:pPr>
        <w:pStyle w:val="Tijeloteksta"/>
        <w:rPr>
          <w:b/>
          <w:sz w:val="21"/>
          <w:szCs w:val="21"/>
        </w:rPr>
      </w:pPr>
    </w:p>
    <w:p w:rsidR="00E43FD1" w:rsidRDefault="00E43FD1" w:rsidP="00CD143C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ab/>
        <w:t xml:space="preserve">Pojedinačno </w:t>
      </w:r>
      <w:r w:rsidR="002730BF">
        <w:rPr>
          <w:sz w:val="21"/>
          <w:szCs w:val="21"/>
        </w:rPr>
        <w:t xml:space="preserve">po svakom predmetu prodaje troškovi unovčenja </w:t>
      </w:r>
      <w:r w:rsidR="005E106A">
        <w:rPr>
          <w:sz w:val="21"/>
          <w:szCs w:val="21"/>
        </w:rPr>
        <w:t xml:space="preserve">su raspodijeljeni na pojedini predmet prodaje i </w:t>
      </w:r>
      <w:r w:rsidR="002730BF">
        <w:rPr>
          <w:sz w:val="21"/>
          <w:szCs w:val="21"/>
        </w:rPr>
        <w:t>iznose</w:t>
      </w:r>
      <w:r w:rsidR="008468D2">
        <w:rPr>
          <w:sz w:val="21"/>
          <w:szCs w:val="21"/>
        </w:rPr>
        <w:t xml:space="preserve"> 49,10% za I. premet prodaje a 50,90 za II. predmet prodaje i to</w:t>
      </w:r>
      <w:r w:rsidR="002730BF">
        <w:rPr>
          <w:sz w:val="21"/>
          <w:szCs w:val="21"/>
        </w:rPr>
        <w:t>:</w:t>
      </w:r>
    </w:p>
    <w:p w:rsidR="00FF416C" w:rsidRDefault="00FF416C" w:rsidP="00CD143C">
      <w:pPr>
        <w:pStyle w:val="Tijeloteksta"/>
        <w:rPr>
          <w:sz w:val="21"/>
          <w:szCs w:val="21"/>
        </w:rPr>
      </w:pPr>
    </w:p>
    <w:p w:rsidR="002730BF" w:rsidRPr="00FF416C" w:rsidRDefault="00FF416C" w:rsidP="00CD143C">
      <w:pPr>
        <w:pStyle w:val="Tijeloteksta"/>
        <w:rPr>
          <w:b/>
          <w:sz w:val="16"/>
          <w:szCs w:val="16"/>
        </w:rPr>
      </w:pP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16"/>
          <w:szCs w:val="16"/>
        </w:rPr>
        <w:t>Tabela 1</w:t>
      </w:r>
    </w:p>
    <w:tbl>
      <w:tblPr>
        <w:tblStyle w:val="Reetkatablice"/>
        <w:tblW w:w="0" w:type="auto"/>
        <w:tblInd w:w="797" w:type="dxa"/>
        <w:tblLook w:val="04A0" w:firstRow="1" w:lastRow="0" w:firstColumn="1" w:lastColumn="0" w:noHBand="0" w:noVBand="1"/>
      </w:tblPr>
      <w:tblGrid>
        <w:gridCol w:w="579"/>
        <w:gridCol w:w="3694"/>
        <w:gridCol w:w="1411"/>
        <w:gridCol w:w="1417"/>
        <w:gridCol w:w="1134"/>
      </w:tblGrid>
      <w:tr w:rsidR="00A52D14" w:rsidRPr="008468D2" w:rsidTr="00670489">
        <w:tc>
          <w:tcPr>
            <w:tcW w:w="579" w:type="dxa"/>
          </w:tcPr>
          <w:p w:rsidR="00A52D14" w:rsidRPr="008468D2" w:rsidRDefault="00A52D14" w:rsidP="00CD143C">
            <w:pPr>
              <w:pStyle w:val="Tijeloteksta"/>
              <w:rPr>
                <w:b/>
                <w:sz w:val="21"/>
                <w:szCs w:val="21"/>
              </w:rPr>
            </w:pPr>
            <w:proofErr w:type="spellStart"/>
            <w:r w:rsidRPr="008468D2">
              <w:rPr>
                <w:b/>
                <w:sz w:val="21"/>
                <w:szCs w:val="21"/>
              </w:rPr>
              <w:t>Rbr</w:t>
            </w:r>
            <w:proofErr w:type="spellEnd"/>
          </w:p>
        </w:tc>
        <w:tc>
          <w:tcPr>
            <w:tcW w:w="3694" w:type="dxa"/>
          </w:tcPr>
          <w:p w:rsidR="00A52D14" w:rsidRPr="008468D2" w:rsidRDefault="00A52D14" w:rsidP="002730BF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8468D2">
              <w:rPr>
                <w:b/>
                <w:sz w:val="21"/>
                <w:szCs w:val="21"/>
              </w:rPr>
              <w:t>Vrsta troška</w:t>
            </w:r>
          </w:p>
        </w:tc>
        <w:tc>
          <w:tcPr>
            <w:tcW w:w="1411" w:type="dxa"/>
          </w:tcPr>
          <w:p w:rsidR="00A52D14" w:rsidRPr="008468D2" w:rsidRDefault="00A52D14" w:rsidP="002730BF">
            <w:pPr>
              <w:pStyle w:val="Tijeloteksta"/>
              <w:ind w:right="-57"/>
              <w:rPr>
                <w:b/>
                <w:sz w:val="21"/>
                <w:szCs w:val="21"/>
              </w:rPr>
            </w:pPr>
            <w:r w:rsidRPr="008468D2">
              <w:rPr>
                <w:b/>
                <w:sz w:val="21"/>
                <w:szCs w:val="21"/>
              </w:rPr>
              <w:t xml:space="preserve">Prodaja I -  </w:t>
            </w:r>
            <w:proofErr w:type="spellStart"/>
            <w:r>
              <w:rPr>
                <w:b/>
                <w:sz w:val="21"/>
                <w:szCs w:val="21"/>
              </w:rPr>
              <w:t>Burć</w:t>
            </w:r>
            <w:r w:rsidRPr="008468D2">
              <w:rPr>
                <w:b/>
                <w:sz w:val="21"/>
                <w:szCs w:val="21"/>
              </w:rPr>
              <w:t>ina</w:t>
            </w:r>
            <w:proofErr w:type="spellEnd"/>
          </w:p>
        </w:tc>
        <w:tc>
          <w:tcPr>
            <w:tcW w:w="1417" w:type="dxa"/>
          </w:tcPr>
          <w:p w:rsidR="00A52D14" w:rsidRPr="008468D2" w:rsidRDefault="00A52D14" w:rsidP="002730BF">
            <w:pPr>
              <w:pStyle w:val="Tijeloteksta"/>
              <w:ind w:right="-148"/>
              <w:rPr>
                <w:b/>
                <w:sz w:val="21"/>
                <w:szCs w:val="21"/>
              </w:rPr>
            </w:pPr>
            <w:r w:rsidRPr="008468D2">
              <w:rPr>
                <w:b/>
                <w:sz w:val="21"/>
                <w:szCs w:val="21"/>
              </w:rPr>
              <w:t xml:space="preserve">Prodaja II - </w:t>
            </w:r>
            <w:proofErr w:type="spellStart"/>
            <w:r w:rsidRPr="008468D2">
              <w:rPr>
                <w:b/>
                <w:sz w:val="21"/>
                <w:szCs w:val="21"/>
              </w:rPr>
              <w:t>Trnovo</w:t>
            </w:r>
            <w:proofErr w:type="spellEnd"/>
          </w:p>
        </w:tc>
        <w:tc>
          <w:tcPr>
            <w:tcW w:w="1134" w:type="dxa"/>
          </w:tcPr>
          <w:p w:rsidR="00A52D14" w:rsidRPr="008468D2" w:rsidRDefault="00A52D14" w:rsidP="00CD143C">
            <w:pPr>
              <w:pStyle w:val="Tijeloteksta"/>
              <w:rPr>
                <w:b/>
                <w:sz w:val="21"/>
                <w:szCs w:val="21"/>
              </w:rPr>
            </w:pPr>
            <w:r w:rsidRPr="008468D2">
              <w:rPr>
                <w:b/>
                <w:sz w:val="21"/>
                <w:szCs w:val="21"/>
              </w:rPr>
              <w:t xml:space="preserve">Ukupno </w:t>
            </w:r>
          </w:p>
        </w:tc>
      </w:tr>
      <w:tr w:rsidR="00A52D14" w:rsidRPr="008A6786" w:rsidTr="00670489">
        <w:tc>
          <w:tcPr>
            <w:tcW w:w="579" w:type="dxa"/>
          </w:tcPr>
          <w:p w:rsidR="00A52D14" w:rsidRPr="008A6786" w:rsidRDefault="008A6786" w:rsidP="008A6786">
            <w:pPr>
              <w:pStyle w:val="Tijeloteksta"/>
              <w:jc w:val="center"/>
              <w:rPr>
                <w:b/>
                <w:sz w:val="10"/>
                <w:szCs w:val="10"/>
              </w:rPr>
            </w:pPr>
            <w:r w:rsidRPr="008A6786">
              <w:rPr>
                <w:b/>
                <w:sz w:val="10"/>
                <w:szCs w:val="10"/>
              </w:rPr>
              <w:t>1</w:t>
            </w:r>
          </w:p>
        </w:tc>
        <w:tc>
          <w:tcPr>
            <w:tcW w:w="3694" w:type="dxa"/>
          </w:tcPr>
          <w:p w:rsidR="00A52D14" w:rsidRPr="008A6786" w:rsidRDefault="008A6786" w:rsidP="008A6786">
            <w:pPr>
              <w:pStyle w:val="Tijeloteksta"/>
              <w:jc w:val="center"/>
              <w:rPr>
                <w:b/>
                <w:sz w:val="10"/>
                <w:szCs w:val="10"/>
              </w:rPr>
            </w:pPr>
            <w:r w:rsidRPr="008A6786">
              <w:rPr>
                <w:b/>
                <w:sz w:val="10"/>
                <w:szCs w:val="10"/>
              </w:rPr>
              <w:t>2</w:t>
            </w:r>
          </w:p>
        </w:tc>
        <w:tc>
          <w:tcPr>
            <w:tcW w:w="1411" w:type="dxa"/>
          </w:tcPr>
          <w:p w:rsidR="00A52D14" w:rsidRPr="008A6786" w:rsidRDefault="008A6786" w:rsidP="008A6786">
            <w:pPr>
              <w:pStyle w:val="Tijeloteksta"/>
              <w:ind w:right="-57"/>
              <w:jc w:val="center"/>
              <w:rPr>
                <w:b/>
                <w:sz w:val="10"/>
                <w:szCs w:val="10"/>
              </w:rPr>
            </w:pPr>
            <w:r w:rsidRPr="008A6786">
              <w:rPr>
                <w:b/>
                <w:sz w:val="10"/>
                <w:szCs w:val="10"/>
              </w:rPr>
              <w:t>3</w:t>
            </w:r>
          </w:p>
        </w:tc>
        <w:tc>
          <w:tcPr>
            <w:tcW w:w="1417" w:type="dxa"/>
          </w:tcPr>
          <w:p w:rsidR="00A52D14" w:rsidRPr="008A6786" w:rsidRDefault="008A6786" w:rsidP="008A6786">
            <w:pPr>
              <w:pStyle w:val="Tijeloteksta"/>
              <w:ind w:right="-148"/>
              <w:jc w:val="center"/>
              <w:rPr>
                <w:b/>
                <w:sz w:val="10"/>
                <w:szCs w:val="10"/>
              </w:rPr>
            </w:pPr>
            <w:r w:rsidRPr="008A6786">
              <w:rPr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</w:tcPr>
          <w:p w:rsidR="00A52D14" w:rsidRPr="008A6786" w:rsidRDefault="008A6786" w:rsidP="008A6786">
            <w:pPr>
              <w:pStyle w:val="Tijeloteksta"/>
              <w:jc w:val="center"/>
              <w:rPr>
                <w:b/>
                <w:sz w:val="10"/>
                <w:szCs w:val="10"/>
              </w:rPr>
            </w:pPr>
            <w:r w:rsidRPr="008A6786">
              <w:rPr>
                <w:b/>
                <w:sz w:val="10"/>
                <w:szCs w:val="10"/>
              </w:rPr>
              <w:t>5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A52D14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</w:p>
        </w:tc>
        <w:tc>
          <w:tcPr>
            <w:tcW w:w="3694" w:type="dxa"/>
          </w:tcPr>
          <w:p w:rsidR="00A52D14" w:rsidRPr="002730BF" w:rsidRDefault="00A52D14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Nagrada stečajnim upraviteljima</w:t>
            </w:r>
          </w:p>
        </w:tc>
        <w:tc>
          <w:tcPr>
            <w:tcW w:w="1411" w:type="dxa"/>
          </w:tcPr>
          <w:p w:rsidR="00A52D14" w:rsidRPr="002730BF" w:rsidRDefault="00355661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2.107,08</w:t>
            </w:r>
          </w:p>
        </w:tc>
        <w:tc>
          <w:tcPr>
            <w:tcW w:w="1417" w:type="dxa"/>
          </w:tcPr>
          <w:p w:rsidR="00A52D14" w:rsidRPr="002730BF" w:rsidRDefault="00355661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2.184,32</w:t>
            </w:r>
          </w:p>
        </w:tc>
        <w:tc>
          <w:tcPr>
            <w:tcW w:w="1134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4.291,40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A52D14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3694" w:type="dxa"/>
          </w:tcPr>
          <w:p w:rsidR="00A52D14" w:rsidRPr="002730BF" w:rsidRDefault="00A52D14" w:rsidP="008D5626">
            <w:pPr>
              <w:pStyle w:val="Tijeloteksta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Rač</w:t>
            </w:r>
            <w:proofErr w:type="spellEnd"/>
            <w:r>
              <w:rPr>
                <w:sz w:val="21"/>
                <w:szCs w:val="21"/>
              </w:rPr>
              <w:t xml:space="preserve">. usluge u 2016. </w:t>
            </w:r>
          </w:p>
        </w:tc>
        <w:tc>
          <w:tcPr>
            <w:tcW w:w="1411" w:type="dxa"/>
          </w:tcPr>
          <w:p w:rsidR="00A52D14" w:rsidRPr="002730BF" w:rsidRDefault="00355661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1.332,80</w:t>
            </w:r>
          </w:p>
        </w:tc>
        <w:tc>
          <w:tcPr>
            <w:tcW w:w="1417" w:type="dxa"/>
          </w:tcPr>
          <w:p w:rsidR="00A52D14" w:rsidRPr="002730BF" w:rsidRDefault="00355661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4.917,20</w:t>
            </w:r>
          </w:p>
        </w:tc>
        <w:tc>
          <w:tcPr>
            <w:tcW w:w="1134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6.250,00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A52D14" w:rsidP="001E5E7A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3694" w:type="dxa"/>
          </w:tcPr>
          <w:p w:rsidR="00A52D14" w:rsidRDefault="00A52D14" w:rsidP="008D5626">
            <w:pPr>
              <w:pStyle w:val="Tijeloteksta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Rač</w:t>
            </w:r>
            <w:proofErr w:type="spellEnd"/>
            <w:r>
              <w:rPr>
                <w:sz w:val="21"/>
                <w:szCs w:val="21"/>
              </w:rPr>
              <w:t>. usluge u 2017. i završni račun</w:t>
            </w:r>
          </w:p>
        </w:tc>
        <w:tc>
          <w:tcPr>
            <w:tcW w:w="1411" w:type="dxa"/>
          </w:tcPr>
          <w:p w:rsidR="00A52D14" w:rsidRPr="002730BF" w:rsidRDefault="00A52D14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2.356,80</w:t>
            </w:r>
          </w:p>
        </w:tc>
        <w:tc>
          <w:tcPr>
            <w:tcW w:w="1417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2.443,20</w:t>
            </w:r>
          </w:p>
        </w:tc>
        <w:tc>
          <w:tcPr>
            <w:tcW w:w="1134" w:type="dxa"/>
          </w:tcPr>
          <w:p w:rsidR="00A52D14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4.800,00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A52D14" w:rsidP="001E5E7A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4. </w:t>
            </w:r>
          </w:p>
        </w:tc>
        <w:tc>
          <w:tcPr>
            <w:tcW w:w="3694" w:type="dxa"/>
          </w:tcPr>
          <w:p w:rsidR="00A52D14" w:rsidRPr="002730BF" w:rsidRDefault="00A52D14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Račun za vještačenje Marko </w:t>
            </w:r>
            <w:proofErr w:type="spellStart"/>
            <w:r>
              <w:rPr>
                <w:sz w:val="21"/>
                <w:szCs w:val="21"/>
              </w:rPr>
              <w:t>Barčot</w:t>
            </w:r>
            <w:proofErr w:type="spellEnd"/>
          </w:p>
        </w:tc>
        <w:tc>
          <w:tcPr>
            <w:tcW w:w="1411" w:type="dxa"/>
          </w:tcPr>
          <w:p w:rsidR="00A52D14" w:rsidRPr="002730BF" w:rsidRDefault="00A52D14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5.000,00</w:t>
            </w:r>
          </w:p>
        </w:tc>
        <w:tc>
          <w:tcPr>
            <w:tcW w:w="1417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2.500,00</w:t>
            </w:r>
          </w:p>
        </w:tc>
        <w:tc>
          <w:tcPr>
            <w:tcW w:w="1134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7.500,00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A52D14" w:rsidP="001E5E7A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</w:t>
            </w:r>
          </w:p>
        </w:tc>
        <w:tc>
          <w:tcPr>
            <w:tcW w:w="3694" w:type="dxa"/>
          </w:tcPr>
          <w:p w:rsidR="00A52D14" w:rsidRPr="002730BF" w:rsidRDefault="00A52D14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Trošak FINA-e</w:t>
            </w:r>
          </w:p>
        </w:tc>
        <w:tc>
          <w:tcPr>
            <w:tcW w:w="1411" w:type="dxa"/>
          </w:tcPr>
          <w:p w:rsidR="00A52D14" w:rsidRPr="002730BF" w:rsidRDefault="00A52D14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1.400,00</w:t>
            </w:r>
          </w:p>
        </w:tc>
        <w:tc>
          <w:tcPr>
            <w:tcW w:w="1417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600,00</w:t>
            </w:r>
          </w:p>
        </w:tc>
        <w:tc>
          <w:tcPr>
            <w:tcW w:w="1134" w:type="dxa"/>
          </w:tcPr>
          <w:p w:rsidR="00A52D14" w:rsidRPr="002730BF" w:rsidRDefault="00A52D14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2.000,00</w:t>
            </w:r>
          </w:p>
        </w:tc>
      </w:tr>
      <w:tr w:rsidR="00A52D14" w:rsidRPr="002730BF" w:rsidTr="00670489">
        <w:tc>
          <w:tcPr>
            <w:tcW w:w="579" w:type="dxa"/>
          </w:tcPr>
          <w:p w:rsidR="00A52D14" w:rsidRPr="002730BF" w:rsidRDefault="00C2248E" w:rsidP="00CD143C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</w:t>
            </w:r>
          </w:p>
        </w:tc>
        <w:tc>
          <w:tcPr>
            <w:tcW w:w="3694" w:type="dxa"/>
          </w:tcPr>
          <w:p w:rsidR="00A52D14" w:rsidRPr="002730BF" w:rsidRDefault="00A52D14" w:rsidP="002730BF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Predvidivi </w:t>
            </w:r>
            <w:proofErr w:type="spellStart"/>
            <w:r>
              <w:rPr>
                <w:sz w:val="21"/>
                <w:szCs w:val="21"/>
              </w:rPr>
              <w:t>manip</w:t>
            </w:r>
            <w:proofErr w:type="spellEnd"/>
            <w:r>
              <w:rPr>
                <w:sz w:val="21"/>
                <w:szCs w:val="21"/>
              </w:rPr>
              <w:t xml:space="preserve">. troškovi Banke </w:t>
            </w:r>
          </w:p>
        </w:tc>
        <w:tc>
          <w:tcPr>
            <w:tcW w:w="1411" w:type="dxa"/>
          </w:tcPr>
          <w:p w:rsidR="00A52D14" w:rsidRPr="002730BF" w:rsidRDefault="00C2248E" w:rsidP="00C2248E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53,32</w:t>
            </w:r>
          </w:p>
        </w:tc>
        <w:tc>
          <w:tcPr>
            <w:tcW w:w="1417" w:type="dxa"/>
          </w:tcPr>
          <w:p w:rsidR="00A52D14" w:rsidRPr="002730BF" w:rsidRDefault="00C2248E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55,28</w:t>
            </w:r>
          </w:p>
        </w:tc>
        <w:tc>
          <w:tcPr>
            <w:tcW w:w="1134" w:type="dxa"/>
          </w:tcPr>
          <w:p w:rsidR="00A52D14" w:rsidRPr="002730BF" w:rsidRDefault="00C2248E" w:rsidP="002730BF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108,60</w:t>
            </w:r>
          </w:p>
        </w:tc>
      </w:tr>
      <w:tr w:rsidR="00A52D14" w:rsidRPr="00A52D14" w:rsidTr="00670489">
        <w:tc>
          <w:tcPr>
            <w:tcW w:w="579" w:type="dxa"/>
          </w:tcPr>
          <w:p w:rsidR="00A52D14" w:rsidRPr="00A52D14" w:rsidRDefault="00A52D14" w:rsidP="00CD143C">
            <w:pPr>
              <w:pStyle w:val="Tijeloteksta"/>
              <w:rPr>
                <w:b/>
                <w:sz w:val="21"/>
                <w:szCs w:val="21"/>
              </w:rPr>
            </w:pPr>
          </w:p>
        </w:tc>
        <w:tc>
          <w:tcPr>
            <w:tcW w:w="3694" w:type="dxa"/>
          </w:tcPr>
          <w:p w:rsidR="00A52D14" w:rsidRPr="00A52D14" w:rsidRDefault="00A52D14" w:rsidP="002730BF">
            <w:pPr>
              <w:pStyle w:val="Tijeloteksta"/>
              <w:rPr>
                <w:b/>
                <w:sz w:val="21"/>
                <w:szCs w:val="21"/>
              </w:rPr>
            </w:pPr>
            <w:r w:rsidRPr="00A52D14">
              <w:rPr>
                <w:b/>
                <w:sz w:val="21"/>
                <w:szCs w:val="21"/>
              </w:rPr>
              <w:t>UKUPNO</w:t>
            </w:r>
          </w:p>
        </w:tc>
        <w:tc>
          <w:tcPr>
            <w:tcW w:w="1411" w:type="dxa"/>
          </w:tcPr>
          <w:p w:rsidR="00A52D14" w:rsidRPr="00A52D14" w:rsidRDefault="00EF01BF" w:rsidP="00C2248E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/>
            </w:r>
            <w:r w:rsidR="00355661">
              <w:rPr>
                <w:b/>
                <w:sz w:val="21"/>
                <w:szCs w:val="21"/>
              </w:rPr>
              <w:instrText xml:space="preserve"> =SUM(ABOVE) </w:instrText>
            </w:r>
            <w:r>
              <w:rPr>
                <w:b/>
                <w:sz w:val="21"/>
                <w:szCs w:val="21"/>
              </w:rPr>
              <w:fldChar w:fldCharType="separate"/>
            </w:r>
            <w:r w:rsidR="00355661">
              <w:rPr>
                <w:b/>
                <w:noProof/>
                <w:sz w:val="21"/>
                <w:szCs w:val="21"/>
              </w:rPr>
              <w:t>12.250</w:t>
            </w:r>
            <w:r>
              <w:rPr>
                <w:b/>
                <w:sz w:val="21"/>
                <w:szCs w:val="21"/>
              </w:rPr>
              <w:fldChar w:fldCharType="end"/>
            </w:r>
            <w:r w:rsidR="00A52D14" w:rsidRPr="00A52D14">
              <w:rPr>
                <w:b/>
                <w:sz w:val="21"/>
                <w:szCs w:val="21"/>
              </w:rPr>
              <w:t>,00</w:t>
            </w:r>
          </w:p>
        </w:tc>
        <w:tc>
          <w:tcPr>
            <w:tcW w:w="1417" w:type="dxa"/>
          </w:tcPr>
          <w:p w:rsidR="00A52D14" w:rsidRPr="00A52D14" w:rsidRDefault="00EF01BF" w:rsidP="002730BF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/>
            </w:r>
            <w:r w:rsidR="00355661">
              <w:rPr>
                <w:b/>
                <w:sz w:val="21"/>
                <w:szCs w:val="21"/>
              </w:rPr>
              <w:instrText xml:space="preserve"> =SUM(ABOVE) </w:instrText>
            </w:r>
            <w:r>
              <w:rPr>
                <w:b/>
                <w:sz w:val="21"/>
                <w:szCs w:val="21"/>
              </w:rPr>
              <w:fldChar w:fldCharType="separate"/>
            </w:r>
            <w:r w:rsidR="00355661">
              <w:rPr>
                <w:b/>
                <w:noProof/>
                <w:sz w:val="21"/>
                <w:szCs w:val="21"/>
              </w:rPr>
              <w:t>12.700</w:t>
            </w:r>
            <w:r>
              <w:rPr>
                <w:b/>
                <w:sz w:val="21"/>
                <w:szCs w:val="21"/>
              </w:rPr>
              <w:fldChar w:fldCharType="end"/>
            </w:r>
            <w:r w:rsidR="00C2248E">
              <w:rPr>
                <w:b/>
                <w:sz w:val="21"/>
                <w:szCs w:val="21"/>
              </w:rPr>
              <w:t>,00</w:t>
            </w:r>
          </w:p>
        </w:tc>
        <w:tc>
          <w:tcPr>
            <w:tcW w:w="1134" w:type="dxa"/>
          </w:tcPr>
          <w:p w:rsidR="00A52D14" w:rsidRPr="00A52D14" w:rsidRDefault="00EF01BF" w:rsidP="00A52D14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A52D14">
              <w:rPr>
                <w:b/>
                <w:sz w:val="21"/>
                <w:szCs w:val="21"/>
              </w:rPr>
              <w:fldChar w:fldCharType="begin"/>
            </w:r>
            <w:r w:rsidR="00A52D14" w:rsidRPr="00A52D14">
              <w:rPr>
                <w:b/>
                <w:sz w:val="21"/>
                <w:szCs w:val="21"/>
              </w:rPr>
              <w:instrText xml:space="preserve"> =SUM(ABOVE) </w:instrText>
            </w:r>
            <w:r w:rsidRPr="00A52D14">
              <w:rPr>
                <w:b/>
                <w:sz w:val="21"/>
                <w:szCs w:val="21"/>
              </w:rPr>
              <w:fldChar w:fldCharType="separate"/>
            </w:r>
            <w:r w:rsidR="00A52D14" w:rsidRPr="00A52D14">
              <w:rPr>
                <w:b/>
                <w:noProof/>
                <w:sz w:val="21"/>
                <w:szCs w:val="21"/>
              </w:rPr>
              <w:t>24.950</w:t>
            </w:r>
            <w:r w:rsidRPr="00A52D14">
              <w:rPr>
                <w:b/>
                <w:sz w:val="21"/>
                <w:szCs w:val="21"/>
              </w:rPr>
              <w:fldChar w:fldCharType="end"/>
            </w:r>
            <w:r w:rsidR="00A52D14" w:rsidRPr="00A52D14">
              <w:rPr>
                <w:b/>
                <w:sz w:val="21"/>
                <w:szCs w:val="21"/>
              </w:rPr>
              <w:t>,00</w:t>
            </w:r>
          </w:p>
        </w:tc>
      </w:tr>
    </w:tbl>
    <w:p w:rsidR="00C2248E" w:rsidRDefault="00C2248E" w:rsidP="00CD143C">
      <w:pPr>
        <w:pStyle w:val="Tijeloteksta"/>
        <w:rPr>
          <w:b/>
          <w:sz w:val="21"/>
          <w:szCs w:val="21"/>
        </w:rPr>
      </w:pPr>
    </w:p>
    <w:p w:rsidR="00E43FD1" w:rsidRPr="00C2248E" w:rsidRDefault="00C2248E" w:rsidP="00CD143C">
      <w:pPr>
        <w:pStyle w:val="Tijeloteksta"/>
        <w:rPr>
          <w:sz w:val="21"/>
          <w:szCs w:val="21"/>
        </w:rPr>
      </w:pPr>
      <w:r w:rsidRPr="00C2248E">
        <w:rPr>
          <w:sz w:val="21"/>
          <w:szCs w:val="21"/>
        </w:rPr>
        <w:lastRenderedPageBreak/>
        <w:t>Napomene</w:t>
      </w:r>
      <w:r w:rsidR="00FF416C">
        <w:rPr>
          <w:sz w:val="21"/>
          <w:szCs w:val="21"/>
        </w:rPr>
        <w:t xml:space="preserve"> uz tabelu 1</w:t>
      </w:r>
      <w:r w:rsidRPr="00C2248E">
        <w:rPr>
          <w:sz w:val="21"/>
          <w:szCs w:val="21"/>
        </w:rPr>
        <w:t>:</w:t>
      </w:r>
    </w:p>
    <w:p w:rsidR="00C2248E" w:rsidRDefault="00355661" w:rsidP="00355661">
      <w:pPr>
        <w:pStyle w:val="Tijeloteksta"/>
        <w:numPr>
          <w:ilvl w:val="0"/>
          <w:numId w:val="20"/>
        </w:numPr>
        <w:rPr>
          <w:sz w:val="20"/>
        </w:rPr>
      </w:pPr>
      <w:r w:rsidRPr="00355661">
        <w:rPr>
          <w:sz w:val="20"/>
        </w:rPr>
        <w:t>Troškovi FINA-e su raspodijeljeni prema naznaci na računu za pojedini premet prodaje,</w:t>
      </w:r>
    </w:p>
    <w:p w:rsidR="00355661" w:rsidRDefault="00355661" w:rsidP="00355661">
      <w:pPr>
        <w:pStyle w:val="Tijeloteksta"/>
        <w:numPr>
          <w:ilvl w:val="0"/>
          <w:numId w:val="20"/>
        </w:numPr>
        <w:rPr>
          <w:sz w:val="20"/>
        </w:rPr>
      </w:pPr>
      <w:r>
        <w:rPr>
          <w:sz w:val="20"/>
        </w:rPr>
        <w:t xml:space="preserve">Troškovi za vještačenje su raspodijeljeni prema računu (1usluga za 1. predmet prodaje - </w:t>
      </w:r>
      <w:proofErr w:type="spellStart"/>
      <w:r>
        <w:rPr>
          <w:sz w:val="20"/>
        </w:rPr>
        <w:t>Burćina</w:t>
      </w:r>
      <w:proofErr w:type="spellEnd"/>
      <w:r>
        <w:rPr>
          <w:sz w:val="20"/>
        </w:rPr>
        <w:t xml:space="preserve">, a 2 vještačenja za 2. premet prodaje - </w:t>
      </w:r>
      <w:proofErr w:type="spellStart"/>
      <w:r>
        <w:rPr>
          <w:sz w:val="20"/>
        </w:rPr>
        <w:t>Trnovo</w:t>
      </w:r>
      <w:proofErr w:type="spellEnd"/>
      <w:r>
        <w:rPr>
          <w:sz w:val="20"/>
        </w:rPr>
        <w:t>),</w:t>
      </w:r>
    </w:p>
    <w:p w:rsidR="00355661" w:rsidRDefault="00355661" w:rsidP="00355661">
      <w:pPr>
        <w:pStyle w:val="Tijeloteksta"/>
        <w:numPr>
          <w:ilvl w:val="0"/>
          <w:numId w:val="20"/>
        </w:numPr>
        <w:rPr>
          <w:sz w:val="20"/>
        </w:rPr>
      </w:pPr>
      <w:r>
        <w:rPr>
          <w:sz w:val="20"/>
        </w:rPr>
        <w:t>Troškovi pod 1</w:t>
      </w:r>
      <w:r w:rsidR="00FF416C">
        <w:rPr>
          <w:sz w:val="20"/>
        </w:rPr>
        <w:t>,</w:t>
      </w:r>
      <w:r>
        <w:rPr>
          <w:sz w:val="20"/>
        </w:rPr>
        <w:t>3 i 6 su raspodijeljeni prema učešću pojedinog pre</w:t>
      </w:r>
      <w:r w:rsidR="00FF416C">
        <w:rPr>
          <w:sz w:val="20"/>
        </w:rPr>
        <w:t>d</w:t>
      </w:r>
      <w:r>
        <w:rPr>
          <w:sz w:val="20"/>
        </w:rPr>
        <w:t>meta prodaje u ukupnoj prodaji</w:t>
      </w:r>
      <w:r w:rsidR="00FF416C">
        <w:rPr>
          <w:sz w:val="20"/>
        </w:rPr>
        <w:t xml:space="preserve">  </w:t>
      </w:r>
      <w:r>
        <w:rPr>
          <w:sz w:val="20"/>
        </w:rPr>
        <w:t xml:space="preserve"> </w:t>
      </w:r>
      <w:r w:rsidR="00FF416C">
        <w:rPr>
          <w:sz w:val="20"/>
        </w:rPr>
        <w:t xml:space="preserve">  49,10% : 50,90% ( 12.250,00+12.700,00=24.950,00),</w:t>
      </w:r>
    </w:p>
    <w:p w:rsidR="00FF416C" w:rsidRDefault="00FF416C" w:rsidP="00355661">
      <w:pPr>
        <w:pStyle w:val="Tijeloteksta"/>
        <w:numPr>
          <w:ilvl w:val="0"/>
          <w:numId w:val="20"/>
        </w:numPr>
        <w:rPr>
          <w:sz w:val="20"/>
        </w:rPr>
      </w:pPr>
      <w:r>
        <w:rPr>
          <w:sz w:val="20"/>
        </w:rPr>
        <w:t xml:space="preserve">Trošak pod 2. je raspodijeljen prema ostatku </w:t>
      </w:r>
      <w:proofErr w:type="spellStart"/>
      <w:r>
        <w:rPr>
          <w:sz w:val="20"/>
        </w:rPr>
        <w:t>kupovnine</w:t>
      </w:r>
      <w:proofErr w:type="spellEnd"/>
      <w:r>
        <w:rPr>
          <w:sz w:val="20"/>
        </w:rPr>
        <w:t>.</w:t>
      </w:r>
    </w:p>
    <w:p w:rsidR="00FF416C" w:rsidRPr="00355661" w:rsidRDefault="00FF416C" w:rsidP="00355661">
      <w:pPr>
        <w:pStyle w:val="Tijeloteksta"/>
        <w:numPr>
          <w:ilvl w:val="0"/>
          <w:numId w:val="20"/>
        </w:numPr>
        <w:rPr>
          <w:sz w:val="20"/>
        </w:rPr>
      </w:pPr>
      <w:r>
        <w:rPr>
          <w:sz w:val="20"/>
        </w:rPr>
        <w:t xml:space="preserve">Trošak pod 6 je vjerojatan i predviđen u većem iznosu, ali je zbog nedostatka mase u obračunu prikazano 108,60 kn umjesto 380,00 kn. </w:t>
      </w:r>
    </w:p>
    <w:p w:rsidR="00355661" w:rsidRDefault="00355661" w:rsidP="00CD143C">
      <w:pPr>
        <w:pStyle w:val="Tijeloteksta"/>
        <w:rPr>
          <w:b/>
          <w:sz w:val="21"/>
          <w:szCs w:val="21"/>
        </w:rPr>
      </w:pPr>
    </w:p>
    <w:p w:rsidR="007569F2" w:rsidRPr="007569F2" w:rsidRDefault="007569F2" w:rsidP="00CD143C">
      <w:pPr>
        <w:pStyle w:val="Tijeloteksta"/>
        <w:rPr>
          <w:sz w:val="21"/>
          <w:szCs w:val="21"/>
        </w:rPr>
      </w:pPr>
    </w:p>
    <w:p w:rsidR="00586898" w:rsidRPr="009821FB" w:rsidRDefault="003D39D4" w:rsidP="00CD143C">
      <w:pPr>
        <w:pStyle w:val="Tijeloteksta"/>
        <w:rPr>
          <w:b/>
          <w:caps/>
          <w:sz w:val="21"/>
          <w:szCs w:val="21"/>
        </w:rPr>
      </w:pPr>
      <w:r>
        <w:rPr>
          <w:sz w:val="21"/>
          <w:szCs w:val="21"/>
        </w:rPr>
        <w:tab/>
      </w:r>
      <w:r w:rsidR="005B12EC" w:rsidRPr="009821FB">
        <w:rPr>
          <w:sz w:val="21"/>
          <w:szCs w:val="21"/>
        </w:rPr>
        <w:t>Dokazi o ostvarenim troškov</w:t>
      </w:r>
      <w:r w:rsidR="007569F2">
        <w:rPr>
          <w:sz w:val="21"/>
          <w:szCs w:val="21"/>
        </w:rPr>
        <w:t>ima iz točke  1</w:t>
      </w:r>
      <w:r w:rsidR="00C2248E">
        <w:rPr>
          <w:sz w:val="21"/>
          <w:szCs w:val="21"/>
        </w:rPr>
        <w:t>,2,</w:t>
      </w:r>
      <w:r w:rsidR="007569F2">
        <w:rPr>
          <w:sz w:val="21"/>
          <w:szCs w:val="21"/>
        </w:rPr>
        <w:t xml:space="preserve">4 </w:t>
      </w:r>
      <w:r w:rsidR="00C2248E">
        <w:rPr>
          <w:sz w:val="21"/>
          <w:szCs w:val="21"/>
        </w:rPr>
        <w:t xml:space="preserve">i 5 </w:t>
      </w:r>
      <w:r w:rsidR="005B12EC" w:rsidRPr="009821FB">
        <w:rPr>
          <w:sz w:val="21"/>
          <w:szCs w:val="21"/>
        </w:rPr>
        <w:t>prethodnog stavka su već ranije navedeni i dostavljeni Sudu od strane prethodnih stečajnih upravitelja</w:t>
      </w:r>
      <w:r w:rsidR="007569F2">
        <w:rPr>
          <w:sz w:val="21"/>
          <w:szCs w:val="21"/>
        </w:rPr>
        <w:t>, pa se dostavljaju u presliku, dok troš</w:t>
      </w:r>
      <w:r w:rsidR="00C2248E">
        <w:rPr>
          <w:sz w:val="21"/>
          <w:szCs w:val="21"/>
        </w:rPr>
        <w:t>ak</w:t>
      </w:r>
      <w:r w:rsidR="007569F2">
        <w:rPr>
          <w:sz w:val="21"/>
          <w:szCs w:val="21"/>
        </w:rPr>
        <w:t xml:space="preserve"> iz t.</w:t>
      </w:r>
      <w:r w:rsidR="00C2248E">
        <w:rPr>
          <w:sz w:val="21"/>
          <w:szCs w:val="21"/>
        </w:rPr>
        <w:t>3 ovog stavka se dostavlja</w:t>
      </w:r>
      <w:r w:rsidR="007569F2">
        <w:rPr>
          <w:sz w:val="21"/>
          <w:szCs w:val="21"/>
        </w:rPr>
        <w:t xml:space="preserve"> u originalu.</w:t>
      </w:r>
    </w:p>
    <w:p w:rsidR="00586898" w:rsidRDefault="00586898" w:rsidP="00586898">
      <w:pPr>
        <w:pStyle w:val="Tijeloteksta"/>
        <w:rPr>
          <w:b/>
          <w:caps/>
          <w:sz w:val="22"/>
          <w:szCs w:val="22"/>
        </w:rPr>
      </w:pPr>
    </w:p>
    <w:p w:rsidR="00FF416C" w:rsidRPr="00586898" w:rsidRDefault="00FF416C" w:rsidP="00586898">
      <w:pPr>
        <w:pStyle w:val="Tijeloteksta"/>
        <w:rPr>
          <w:b/>
          <w:caps/>
          <w:sz w:val="22"/>
          <w:szCs w:val="22"/>
        </w:rPr>
      </w:pPr>
    </w:p>
    <w:p w:rsidR="00D57A34" w:rsidRPr="00D57A34" w:rsidRDefault="00D57A34" w:rsidP="00D57A34">
      <w:pPr>
        <w:pStyle w:val="Tijeloteksta"/>
        <w:ind w:left="1068"/>
        <w:rPr>
          <w:b/>
          <w:caps/>
          <w:sz w:val="22"/>
          <w:szCs w:val="22"/>
        </w:rPr>
      </w:pPr>
    </w:p>
    <w:p w:rsidR="00D57A34" w:rsidRPr="00586898" w:rsidRDefault="00D57A34" w:rsidP="00586898">
      <w:pPr>
        <w:pStyle w:val="Tijeloteksta"/>
        <w:numPr>
          <w:ilvl w:val="0"/>
          <w:numId w:val="7"/>
        </w:numPr>
        <w:rPr>
          <w:b/>
          <w:caps/>
          <w:sz w:val="22"/>
          <w:szCs w:val="22"/>
        </w:rPr>
      </w:pPr>
      <w:r>
        <w:rPr>
          <w:b/>
          <w:sz w:val="21"/>
          <w:szCs w:val="21"/>
        </w:rPr>
        <w:t>Zaključci i prijedlozi</w:t>
      </w:r>
    </w:p>
    <w:p w:rsidR="00D20EE4" w:rsidRDefault="00D20EE4" w:rsidP="00D20EE4">
      <w:pPr>
        <w:pStyle w:val="Tijeloteksta1"/>
        <w:shd w:val="clear" w:color="auto" w:fill="auto"/>
        <w:spacing w:after="0" w:line="274" w:lineRule="exact"/>
        <w:ind w:left="23" w:right="318"/>
        <w:jc w:val="both"/>
        <w:rPr>
          <w:sz w:val="21"/>
          <w:szCs w:val="21"/>
        </w:rPr>
      </w:pPr>
    </w:p>
    <w:p w:rsidR="00214288" w:rsidRDefault="00D57A34" w:rsidP="00CC4881">
      <w:pPr>
        <w:pStyle w:val="Tijeloteksta1"/>
        <w:shd w:val="clear" w:color="auto" w:fill="auto"/>
        <w:spacing w:after="0" w:line="360" w:lineRule="auto"/>
        <w:ind w:left="23" w:right="318"/>
        <w:jc w:val="both"/>
        <w:rPr>
          <w:b/>
          <w:sz w:val="21"/>
          <w:szCs w:val="21"/>
        </w:rPr>
      </w:pPr>
      <w:r>
        <w:rPr>
          <w:sz w:val="21"/>
          <w:szCs w:val="21"/>
        </w:rPr>
        <w:tab/>
      </w:r>
      <w:r w:rsidRPr="005B12EC">
        <w:rPr>
          <w:b/>
          <w:sz w:val="21"/>
          <w:szCs w:val="21"/>
        </w:rPr>
        <w:t>Predlažem da se</w:t>
      </w:r>
      <w:r w:rsidR="00214288">
        <w:rPr>
          <w:b/>
          <w:sz w:val="21"/>
          <w:szCs w:val="21"/>
        </w:rPr>
        <w:t>:</w:t>
      </w:r>
    </w:p>
    <w:p w:rsidR="00D20EE4" w:rsidRDefault="00D57A34" w:rsidP="00214288">
      <w:pPr>
        <w:pStyle w:val="Tijeloteksta1"/>
        <w:numPr>
          <w:ilvl w:val="0"/>
          <w:numId w:val="17"/>
        </w:numPr>
        <w:shd w:val="clear" w:color="auto" w:fill="auto"/>
        <w:spacing w:after="0" w:line="274" w:lineRule="exact"/>
        <w:ind w:right="318"/>
        <w:jc w:val="both"/>
        <w:rPr>
          <w:b/>
          <w:sz w:val="21"/>
          <w:szCs w:val="21"/>
        </w:rPr>
      </w:pPr>
      <w:r w:rsidRPr="005B12EC">
        <w:rPr>
          <w:b/>
          <w:sz w:val="21"/>
          <w:szCs w:val="21"/>
        </w:rPr>
        <w:t>na ročištu za diobu kupovine</w:t>
      </w:r>
      <w:r w:rsidR="00C82F8E" w:rsidRPr="005B12EC">
        <w:rPr>
          <w:b/>
          <w:sz w:val="21"/>
          <w:szCs w:val="21"/>
        </w:rPr>
        <w:t xml:space="preserve"> </w:t>
      </w:r>
      <w:r w:rsidR="00214288">
        <w:rPr>
          <w:b/>
          <w:sz w:val="21"/>
          <w:szCs w:val="21"/>
        </w:rPr>
        <w:t>prihvati  prijedlog</w:t>
      </w:r>
      <w:r w:rsidRPr="005B12EC">
        <w:rPr>
          <w:b/>
          <w:sz w:val="21"/>
          <w:szCs w:val="21"/>
        </w:rPr>
        <w:t xml:space="preserve">  </w:t>
      </w:r>
      <w:r w:rsidR="00C82F8E" w:rsidRPr="005B12EC">
        <w:rPr>
          <w:b/>
          <w:sz w:val="21"/>
          <w:szCs w:val="21"/>
        </w:rPr>
        <w:t xml:space="preserve">stečajnog upravitelja  za raspodjelu utrška i obračuna troškova unovčenja u ovom stečajnom postupku. </w:t>
      </w:r>
    </w:p>
    <w:p w:rsidR="00384E05" w:rsidRPr="00214288" w:rsidRDefault="00214288" w:rsidP="005354CD">
      <w:pPr>
        <w:pStyle w:val="Tijeloteksta1"/>
        <w:numPr>
          <w:ilvl w:val="0"/>
          <w:numId w:val="17"/>
        </w:numPr>
        <w:shd w:val="clear" w:color="auto" w:fill="auto"/>
        <w:spacing w:after="0" w:line="240" w:lineRule="auto"/>
        <w:ind w:right="318"/>
        <w:jc w:val="both"/>
        <w:rPr>
          <w:b/>
          <w:sz w:val="16"/>
          <w:szCs w:val="16"/>
        </w:rPr>
      </w:pPr>
      <w:r w:rsidRPr="00214288">
        <w:rPr>
          <w:b/>
          <w:sz w:val="21"/>
          <w:szCs w:val="21"/>
        </w:rPr>
        <w:t>cjelokupan iznos unovčene stečajne mase sa depozitnog rač</w:t>
      </w:r>
      <w:r w:rsidR="00CC4881">
        <w:rPr>
          <w:b/>
          <w:sz w:val="21"/>
          <w:szCs w:val="21"/>
        </w:rPr>
        <w:t xml:space="preserve">una FINA-e prenese na poslovni  račun </w:t>
      </w:r>
      <w:r w:rsidR="00C82F8E" w:rsidRPr="00214288">
        <w:rPr>
          <w:b/>
          <w:sz w:val="21"/>
          <w:szCs w:val="21"/>
        </w:rPr>
        <w:t>ko</w:t>
      </w:r>
      <w:r w:rsidR="002A08D8" w:rsidRPr="00214288">
        <w:rPr>
          <w:b/>
          <w:sz w:val="21"/>
          <w:szCs w:val="21"/>
        </w:rPr>
        <w:t>d</w:t>
      </w:r>
      <w:r w:rsidR="00C82F8E" w:rsidRPr="00214288">
        <w:rPr>
          <w:b/>
          <w:sz w:val="21"/>
          <w:szCs w:val="21"/>
        </w:rPr>
        <w:t xml:space="preserve"> CROATIA BANKE, IBAN: HR3924850031100294448</w:t>
      </w:r>
      <w:r>
        <w:rPr>
          <w:b/>
          <w:sz w:val="21"/>
          <w:szCs w:val="21"/>
        </w:rPr>
        <w:t xml:space="preserve">, </w:t>
      </w:r>
    </w:p>
    <w:p w:rsidR="00214288" w:rsidRPr="00214288" w:rsidRDefault="00214288" w:rsidP="005354CD">
      <w:pPr>
        <w:pStyle w:val="Tijeloteksta1"/>
        <w:numPr>
          <w:ilvl w:val="0"/>
          <w:numId w:val="17"/>
        </w:numPr>
        <w:shd w:val="clear" w:color="auto" w:fill="auto"/>
        <w:spacing w:after="0" w:line="240" w:lineRule="auto"/>
        <w:ind w:right="318"/>
        <w:jc w:val="both"/>
        <w:rPr>
          <w:b/>
          <w:sz w:val="16"/>
          <w:szCs w:val="16"/>
        </w:rPr>
      </w:pPr>
      <w:r>
        <w:rPr>
          <w:b/>
          <w:sz w:val="21"/>
          <w:szCs w:val="21"/>
        </w:rPr>
        <w:t xml:space="preserve">utvrdi nagrada stečajnim upraviteljima, </w:t>
      </w:r>
    </w:p>
    <w:p w:rsidR="00214288" w:rsidRPr="00CC4881" w:rsidRDefault="00214288" w:rsidP="00214288">
      <w:pPr>
        <w:pStyle w:val="Tijeloteksta1"/>
        <w:shd w:val="clear" w:color="auto" w:fill="auto"/>
        <w:spacing w:after="0" w:line="240" w:lineRule="auto"/>
        <w:ind w:left="810" w:right="318"/>
        <w:jc w:val="both"/>
        <w:rPr>
          <w:b/>
          <w:sz w:val="16"/>
          <w:szCs w:val="16"/>
        </w:rPr>
      </w:pPr>
    </w:p>
    <w:p w:rsidR="00214288" w:rsidRPr="00CC4881" w:rsidRDefault="003D39D4" w:rsidP="00CC4881">
      <w:pPr>
        <w:pStyle w:val="Tijeloteksta1"/>
        <w:shd w:val="clear" w:color="auto" w:fill="auto"/>
        <w:spacing w:after="0" w:line="360" w:lineRule="auto"/>
        <w:ind w:left="810" w:right="318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te dodatno predlažem da se </w:t>
      </w:r>
    </w:p>
    <w:p w:rsidR="00214288" w:rsidRPr="003D39D4" w:rsidRDefault="003D39D4" w:rsidP="005354CD">
      <w:pPr>
        <w:pStyle w:val="Tijeloteksta1"/>
        <w:numPr>
          <w:ilvl w:val="0"/>
          <w:numId w:val="17"/>
        </w:numPr>
        <w:shd w:val="clear" w:color="auto" w:fill="auto"/>
        <w:spacing w:after="0" w:line="240" w:lineRule="auto"/>
        <w:ind w:right="318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ovaj </w:t>
      </w:r>
      <w:r w:rsidRPr="003D39D4">
        <w:rPr>
          <w:b/>
          <w:sz w:val="21"/>
          <w:szCs w:val="21"/>
        </w:rPr>
        <w:t xml:space="preserve">stečajni postupak obustavi </w:t>
      </w:r>
      <w:r>
        <w:rPr>
          <w:b/>
          <w:sz w:val="21"/>
          <w:szCs w:val="21"/>
        </w:rPr>
        <w:t>zbog nedostatka stečajne mase, sukladno čl. 293. SZ-a.</w:t>
      </w:r>
    </w:p>
    <w:p w:rsidR="005B12EC" w:rsidRDefault="005B12EC" w:rsidP="005354CD">
      <w:pPr>
        <w:pStyle w:val="Tijeloteksta1"/>
        <w:shd w:val="clear" w:color="auto" w:fill="auto"/>
        <w:spacing w:after="0" w:line="240" w:lineRule="auto"/>
        <w:rPr>
          <w:b/>
          <w:sz w:val="16"/>
          <w:szCs w:val="16"/>
        </w:rPr>
      </w:pPr>
    </w:p>
    <w:p w:rsidR="005B12EC" w:rsidRDefault="005B12EC" w:rsidP="005354CD">
      <w:pPr>
        <w:pStyle w:val="Tijeloteksta1"/>
        <w:shd w:val="clear" w:color="auto" w:fill="auto"/>
        <w:spacing w:after="0" w:line="240" w:lineRule="auto"/>
        <w:rPr>
          <w:b/>
          <w:sz w:val="16"/>
          <w:szCs w:val="16"/>
        </w:rPr>
      </w:pPr>
    </w:p>
    <w:p w:rsidR="00974742" w:rsidRDefault="00974742" w:rsidP="005354CD">
      <w:pPr>
        <w:pStyle w:val="Tijeloteksta1"/>
        <w:shd w:val="clear" w:color="auto" w:fill="auto"/>
        <w:spacing w:after="0" w:line="240" w:lineRule="auto"/>
        <w:rPr>
          <w:b/>
          <w:sz w:val="16"/>
          <w:szCs w:val="16"/>
        </w:rPr>
      </w:pPr>
    </w:p>
    <w:p w:rsidR="00C82F8E" w:rsidRPr="00C82F8E" w:rsidRDefault="00C82F8E" w:rsidP="005354CD">
      <w:pPr>
        <w:pStyle w:val="Tijeloteksta1"/>
        <w:shd w:val="clear" w:color="auto" w:fill="auto"/>
        <w:spacing w:after="0" w:line="240" w:lineRule="auto"/>
        <w:rPr>
          <w:sz w:val="21"/>
          <w:szCs w:val="21"/>
        </w:rPr>
      </w:pPr>
      <w:r w:rsidRPr="00C82F8E">
        <w:rPr>
          <w:sz w:val="21"/>
          <w:szCs w:val="21"/>
        </w:rPr>
        <w:t>Prilozi:</w:t>
      </w:r>
    </w:p>
    <w:p w:rsidR="005B12EC" w:rsidRDefault="00C82F8E" w:rsidP="003D39D4">
      <w:pPr>
        <w:pStyle w:val="Tijeloteksta1"/>
        <w:shd w:val="clear" w:color="auto" w:fill="auto"/>
        <w:spacing w:after="0" w:line="240" w:lineRule="auto"/>
      </w:pPr>
      <w:r>
        <w:rPr>
          <w:b/>
          <w:sz w:val="16"/>
          <w:szCs w:val="16"/>
        </w:rPr>
        <w:tab/>
      </w:r>
      <w:r>
        <w:rPr>
          <w:b/>
        </w:rPr>
        <w:t xml:space="preserve">- </w:t>
      </w:r>
      <w:r w:rsidR="00FF416C">
        <w:t xml:space="preserve">račun za knj. </w:t>
      </w:r>
      <w:proofErr w:type="spellStart"/>
      <w:r w:rsidR="00FF416C">
        <w:t>usl</w:t>
      </w:r>
      <w:proofErr w:type="spellEnd"/>
      <w:r w:rsidR="00FF416C">
        <w:t>. za 2017. g.</w:t>
      </w:r>
    </w:p>
    <w:p w:rsidR="005B12EC" w:rsidRDefault="005B12EC" w:rsidP="005354CD">
      <w:pPr>
        <w:pStyle w:val="Tijeloteksta1"/>
        <w:shd w:val="clear" w:color="auto" w:fill="auto"/>
        <w:spacing w:after="0" w:line="240" w:lineRule="auto"/>
      </w:pPr>
    </w:p>
    <w:p w:rsidR="005B12EC" w:rsidRDefault="005B12EC" w:rsidP="005354CD">
      <w:pPr>
        <w:pStyle w:val="Tijeloteksta1"/>
        <w:shd w:val="clear" w:color="auto" w:fill="auto"/>
        <w:spacing w:after="0" w:line="240" w:lineRule="auto"/>
      </w:pPr>
    </w:p>
    <w:p w:rsidR="003D39D4" w:rsidRPr="00C82F8E" w:rsidRDefault="003D39D4" w:rsidP="005354CD">
      <w:pPr>
        <w:pStyle w:val="Tijeloteksta1"/>
        <w:shd w:val="clear" w:color="auto" w:fill="auto"/>
        <w:spacing w:after="0" w:line="240" w:lineRule="auto"/>
      </w:pPr>
    </w:p>
    <w:p w:rsidR="00C41C4B" w:rsidRPr="00671BB8" w:rsidRDefault="00214D0A">
      <w:pPr>
        <w:pStyle w:val="Tijeloteksta1"/>
        <w:shd w:val="clear" w:color="auto" w:fill="auto"/>
        <w:spacing w:after="265" w:line="200" w:lineRule="exact"/>
        <w:ind w:left="7200"/>
        <w:rPr>
          <w:sz w:val="22"/>
          <w:szCs w:val="22"/>
        </w:rPr>
      </w:pPr>
      <w:r w:rsidRPr="00671BB8">
        <w:rPr>
          <w:sz w:val="22"/>
          <w:szCs w:val="22"/>
        </w:rPr>
        <w:t>Stečajni upravitelj:</w:t>
      </w:r>
    </w:p>
    <w:p w:rsidR="00C41C4B" w:rsidRPr="00671BB8" w:rsidRDefault="00214D0A">
      <w:pPr>
        <w:pStyle w:val="Bodytext40"/>
        <w:shd w:val="clear" w:color="auto" w:fill="auto"/>
        <w:spacing w:before="0" w:line="180" w:lineRule="exact"/>
        <w:ind w:left="7200"/>
        <w:rPr>
          <w:sz w:val="22"/>
          <w:szCs w:val="22"/>
        </w:rPr>
      </w:pPr>
      <w:r w:rsidRPr="00671BB8">
        <w:rPr>
          <w:sz w:val="22"/>
          <w:szCs w:val="22"/>
        </w:rPr>
        <w:t>/Dragan Bijelić/</w:t>
      </w:r>
    </w:p>
    <w:sectPr w:rsidR="00C41C4B" w:rsidRPr="00671BB8" w:rsidSect="009821FB">
      <w:footerReference w:type="even" r:id="rId9"/>
      <w:footerReference w:type="first" r:id="rId10"/>
      <w:type w:val="continuous"/>
      <w:pgSz w:w="11909" w:h="16838"/>
      <w:pgMar w:top="851" w:right="1247" w:bottom="851" w:left="121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27A" w:rsidRDefault="0021327A" w:rsidP="00C41C4B">
      <w:r>
        <w:separator/>
      </w:r>
    </w:p>
  </w:endnote>
  <w:endnote w:type="continuationSeparator" w:id="0">
    <w:p w:rsidR="0021327A" w:rsidRDefault="0021327A" w:rsidP="00C4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07" w:rsidRDefault="00B84F7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6233160</wp:posOffset>
              </wp:positionH>
              <wp:positionV relativeFrom="page">
                <wp:posOffset>9254490</wp:posOffset>
              </wp:positionV>
              <wp:extent cx="54610" cy="106680"/>
              <wp:effectExtent l="381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907" w:rsidRDefault="0021327A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46907" w:rsidRPr="00E50A32">
                            <w:rPr>
                              <w:rStyle w:val="Headerorfooter0"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0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0.8pt;margin-top:728.7pt;width:4.3pt;height:8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" filled="f" stroked="f">
              <v:textbox style="mso-fit-shape-to-text:t" inset="0,0,0,0">
                <w:txbxContent>
                  <w:p w:rsidR="00146907" w:rsidRDefault="0021327A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46907" w:rsidRPr="00E50A32">
                      <w:rPr>
                        <w:rStyle w:val="Headerorfooter0"/>
                        <w:noProof/>
                      </w:rPr>
                      <w:t>4</w:t>
                    </w:r>
                    <w:r>
                      <w:rPr>
                        <w:rStyle w:val="Headerorfooter0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07" w:rsidRDefault="00B84F7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6411595</wp:posOffset>
              </wp:positionH>
              <wp:positionV relativeFrom="page">
                <wp:posOffset>9796145</wp:posOffset>
              </wp:positionV>
              <wp:extent cx="64135" cy="109855"/>
              <wp:effectExtent l="1270" t="4445" r="127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907" w:rsidRDefault="0021327A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A38D5" w:rsidRPr="00AA38D5">
                            <w:rPr>
                              <w:rStyle w:val="Headerorfooter0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0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04.85pt;margin-top:771.35pt;width:5.05pt;height:8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" filled="f" stroked="f">
              <v:textbox style="mso-fit-shape-to-text:t" inset="0,0,0,0">
                <w:txbxContent>
                  <w:p w:rsidR="00146907" w:rsidRDefault="0021327A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A38D5" w:rsidRPr="00AA38D5">
                      <w:rPr>
                        <w:rStyle w:val="Headerorfooter0"/>
                        <w:noProof/>
                      </w:rPr>
                      <w:t>2</w:t>
                    </w:r>
                    <w:r>
                      <w:rPr>
                        <w:rStyle w:val="Headerorfooter0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27A" w:rsidRDefault="0021327A"/>
  </w:footnote>
  <w:footnote w:type="continuationSeparator" w:id="0">
    <w:p w:rsidR="0021327A" w:rsidRDefault="002132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2AC"/>
    <w:multiLevelType w:val="hybridMultilevel"/>
    <w:tmpl w:val="396649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1571F"/>
    <w:multiLevelType w:val="multilevel"/>
    <w:tmpl w:val="32C4D4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D71836"/>
    <w:multiLevelType w:val="multilevel"/>
    <w:tmpl w:val="A8E63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187D1D"/>
    <w:multiLevelType w:val="multilevel"/>
    <w:tmpl w:val="6A5CC30A"/>
    <w:lvl w:ilvl="0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14CC037A"/>
    <w:multiLevelType w:val="multilevel"/>
    <w:tmpl w:val="0C44E0D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CC2857"/>
    <w:multiLevelType w:val="hybridMultilevel"/>
    <w:tmpl w:val="A306AF26"/>
    <w:lvl w:ilvl="0" w:tplc="041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F7B5DCE"/>
    <w:multiLevelType w:val="multilevel"/>
    <w:tmpl w:val="E8604456"/>
    <w:lvl w:ilvl="0">
      <w:numFmt w:val="decimal"/>
      <w:lvlText w:val="2.25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7F6534"/>
    <w:multiLevelType w:val="hybridMultilevel"/>
    <w:tmpl w:val="7766E978"/>
    <w:lvl w:ilvl="0" w:tplc="041A000F">
      <w:start w:val="1"/>
      <w:numFmt w:val="decimal"/>
      <w:lvlText w:val="%1."/>
      <w:lvlJc w:val="left"/>
      <w:pPr>
        <w:ind w:left="760" w:hanging="360"/>
      </w:pPr>
    </w:lvl>
    <w:lvl w:ilvl="1" w:tplc="041A0019" w:tentative="1">
      <w:start w:val="1"/>
      <w:numFmt w:val="lowerLetter"/>
      <w:lvlText w:val="%2."/>
      <w:lvlJc w:val="left"/>
      <w:pPr>
        <w:ind w:left="1480" w:hanging="360"/>
      </w:pPr>
    </w:lvl>
    <w:lvl w:ilvl="2" w:tplc="041A001B" w:tentative="1">
      <w:start w:val="1"/>
      <w:numFmt w:val="lowerRoman"/>
      <w:lvlText w:val="%3."/>
      <w:lvlJc w:val="right"/>
      <w:pPr>
        <w:ind w:left="2200" w:hanging="180"/>
      </w:pPr>
    </w:lvl>
    <w:lvl w:ilvl="3" w:tplc="041A000F" w:tentative="1">
      <w:start w:val="1"/>
      <w:numFmt w:val="decimal"/>
      <w:lvlText w:val="%4."/>
      <w:lvlJc w:val="left"/>
      <w:pPr>
        <w:ind w:left="2920" w:hanging="360"/>
      </w:pPr>
    </w:lvl>
    <w:lvl w:ilvl="4" w:tplc="041A0019" w:tentative="1">
      <w:start w:val="1"/>
      <w:numFmt w:val="lowerLetter"/>
      <w:lvlText w:val="%5."/>
      <w:lvlJc w:val="left"/>
      <w:pPr>
        <w:ind w:left="3640" w:hanging="360"/>
      </w:pPr>
    </w:lvl>
    <w:lvl w:ilvl="5" w:tplc="041A001B" w:tentative="1">
      <w:start w:val="1"/>
      <w:numFmt w:val="lowerRoman"/>
      <w:lvlText w:val="%6."/>
      <w:lvlJc w:val="right"/>
      <w:pPr>
        <w:ind w:left="4360" w:hanging="180"/>
      </w:pPr>
    </w:lvl>
    <w:lvl w:ilvl="6" w:tplc="041A000F" w:tentative="1">
      <w:start w:val="1"/>
      <w:numFmt w:val="decimal"/>
      <w:lvlText w:val="%7."/>
      <w:lvlJc w:val="left"/>
      <w:pPr>
        <w:ind w:left="5080" w:hanging="360"/>
      </w:pPr>
    </w:lvl>
    <w:lvl w:ilvl="7" w:tplc="041A0019" w:tentative="1">
      <w:start w:val="1"/>
      <w:numFmt w:val="lowerLetter"/>
      <w:lvlText w:val="%8."/>
      <w:lvlJc w:val="left"/>
      <w:pPr>
        <w:ind w:left="5800" w:hanging="360"/>
      </w:pPr>
    </w:lvl>
    <w:lvl w:ilvl="8" w:tplc="041A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>
    <w:nsid w:val="212C58E4"/>
    <w:multiLevelType w:val="hybridMultilevel"/>
    <w:tmpl w:val="CFEAECF0"/>
    <w:lvl w:ilvl="0" w:tplc="041A000B">
      <w:start w:val="1"/>
      <w:numFmt w:val="bullet"/>
      <w:lvlText w:val=""/>
      <w:lvlJc w:val="left"/>
      <w:pPr>
        <w:ind w:left="5400" w:hanging="360"/>
      </w:pPr>
      <w:rPr>
        <w:rFonts w:ascii="Wingdings" w:hAnsi="Wingdings" w:hint="default"/>
        <w:color w:val="auto"/>
        <w:sz w:val="24"/>
      </w:rPr>
    </w:lvl>
    <w:lvl w:ilvl="1" w:tplc="041A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9">
    <w:nsid w:val="241A28CE"/>
    <w:multiLevelType w:val="multilevel"/>
    <w:tmpl w:val="40B4A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E35006"/>
    <w:multiLevelType w:val="multilevel"/>
    <w:tmpl w:val="E08CDC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6B618C6"/>
    <w:multiLevelType w:val="multilevel"/>
    <w:tmpl w:val="3F285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0B56C2"/>
    <w:multiLevelType w:val="hybridMultilevel"/>
    <w:tmpl w:val="0DA83180"/>
    <w:lvl w:ilvl="0" w:tplc="9B2A1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6F6EF1"/>
    <w:multiLevelType w:val="multilevel"/>
    <w:tmpl w:val="C854E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EB24D0"/>
    <w:multiLevelType w:val="hybridMultilevel"/>
    <w:tmpl w:val="EDFA52B2"/>
    <w:lvl w:ilvl="0" w:tplc="041A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5">
    <w:nsid w:val="5E69219F"/>
    <w:multiLevelType w:val="hybridMultilevel"/>
    <w:tmpl w:val="2F7036B2"/>
    <w:lvl w:ilvl="0" w:tplc="9B2A1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4D3240"/>
    <w:multiLevelType w:val="hybridMultilevel"/>
    <w:tmpl w:val="C2AE3C9C"/>
    <w:lvl w:ilvl="0" w:tplc="B1C66A4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7">
    <w:nsid w:val="6F8D3C7D"/>
    <w:multiLevelType w:val="hybridMultilevel"/>
    <w:tmpl w:val="85069F26"/>
    <w:lvl w:ilvl="0" w:tplc="B1C66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E5275"/>
    <w:multiLevelType w:val="multilevel"/>
    <w:tmpl w:val="1BE69FFE"/>
    <w:lvl w:ilvl="0">
      <w:start w:val="2009"/>
      <w:numFmt w:val="decimal"/>
      <w:lvlText w:val="31.12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0C3352"/>
    <w:multiLevelType w:val="hybridMultilevel"/>
    <w:tmpl w:val="40C2A7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16"/>
  </w:num>
  <w:num w:numId="6">
    <w:abstractNumId w:val="8"/>
  </w:num>
  <w:num w:numId="7">
    <w:abstractNumId w:val="3"/>
  </w:num>
  <w:num w:numId="8">
    <w:abstractNumId w:val="18"/>
  </w:num>
  <w:num w:numId="9">
    <w:abstractNumId w:val="7"/>
  </w:num>
  <w:num w:numId="10">
    <w:abstractNumId w:val="10"/>
  </w:num>
  <w:num w:numId="11">
    <w:abstractNumId w:val="17"/>
  </w:num>
  <w:num w:numId="12">
    <w:abstractNumId w:val="6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5"/>
  </w:num>
  <w:num w:numId="18">
    <w:abstractNumId w:val="12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B"/>
    <w:rsid w:val="00021CFE"/>
    <w:rsid w:val="0003736A"/>
    <w:rsid w:val="00061A35"/>
    <w:rsid w:val="000B010A"/>
    <w:rsid w:val="001073C7"/>
    <w:rsid w:val="00146804"/>
    <w:rsid w:val="00146907"/>
    <w:rsid w:val="00151BEA"/>
    <w:rsid w:val="001530A9"/>
    <w:rsid w:val="001A0CFC"/>
    <w:rsid w:val="001B338B"/>
    <w:rsid w:val="001C44BE"/>
    <w:rsid w:val="001D027F"/>
    <w:rsid w:val="001D7A01"/>
    <w:rsid w:val="001E0979"/>
    <w:rsid w:val="001E3B47"/>
    <w:rsid w:val="0021327A"/>
    <w:rsid w:val="00213608"/>
    <w:rsid w:val="00214288"/>
    <w:rsid w:val="00214D0A"/>
    <w:rsid w:val="0023141E"/>
    <w:rsid w:val="0026120E"/>
    <w:rsid w:val="002730BF"/>
    <w:rsid w:val="00277FE1"/>
    <w:rsid w:val="002A08D8"/>
    <w:rsid w:val="002C6EC1"/>
    <w:rsid w:val="002E69CD"/>
    <w:rsid w:val="002E7846"/>
    <w:rsid w:val="00300D06"/>
    <w:rsid w:val="0031239B"/>
    <w:rsid w:val="0033089C"/>
    <w:rsid w:val="00350D85"/>
    <w:rsid w:val="00355661"/>
    <w:rsid w:val="00374BC1"/>
    <w:rsid w:val="00384E05"/>
    <w:rsid w:val="003A7117"/>
    <w:rsid w:val="003B7EAE"/>
    <w:rsid w:val="003D3928"/>
    <w:rsid w:val="003D39D4"/>
    <w:rsid w:val="003D666C"/>
    <w:rsid w:val="003F35AD"/>
    <w:rsid w:val="003F5AE1"/>
    <w:rsid w:val="00403487"/>
    <w:rsid w:val="0042033A"/>
    <w:rsid w:val="00437BD7"/>
    <w:rsid w:val="00461F90"/>
    <w:rsid w:val="00475D6C"/>
    <w:rsid w:val="00483CC5"/>
    <w:rsid w:val="004F3CE2"/>
    <w:rsid w:val="00506958"/>
    <w:rsid w:val="005354CD"/>
    <w:rsid w:val="00570FCD"/>
    <w:rsid w:val="005717F4"/>
    <w:rsid w:val="00586898"/>
    <w:rsid w:val="00590ADB"/>
    <w:rsid w:val="005A117C"/>
    <w:rsid w:val="005B12EC"/>
    <w:rsid w:val="005B188D"/>
    <w:rsid w:val="005B722E"/>
    <w:rsid w:val="005C6D1C"/>
    <w:rsid w:val="005D1229"/>
    <w:rsid w:val="005E106A"/>
    <w:rsid w:val="005F44AF"/>
    <w:rsid w:val="00642B97"/>
    <w:rsid w:val="00656E3B"/>
    <w:rsid w:val="00670489"/>
    <w:rsid w:val="0067151B"/>
    <w:rsid w:val="00671BB8"/>
    <w:rsid w:val="006968CC"/>
    <w:rsid w:val="006C2F61"/>
    <w:rsid w:val="006E2533"/>
    <w:rsid w:val="0071635B"/>
    <w:rsid w:val="00716B7F"/>
    <w:rsid w:val="00721E40"/>
    <w:rsid w:val="007432A4"/>
    <w:rsid w:val="007569F2"/>
    <w:rsid w:val="0076071D"/>
    <w:rsid w:val="0077338A"/>
    <w:rsid w:val="00783BE7"/>
    <w:rsid w:val="00792969"/>
    <w:rsid w:val="007B3090"/>
    <w:rsid w:val="007D0DE5"/>
    <w:rsid w:val="007D63C6"/>
    <w:rsid w:val="007E712C"/>
    <w:rsid w:val="007F3BDD"/>
    <w:rsid w:val="007F6DC5"/>
    <w:rsid w:val="00811E1D"/>
    <w:rsid w:val="00813C39"/>
    <w:rsid w:val="0083760B"/>
    <w:rsid w:val="00845663"/>
    <w:rsid w:val="0084579D"/>
    <w:rsid w:val="008468D2"/>
    <w:rsid w:val="00860C55"/>
    <w:rsid w:val="00871D8D"/>
    <w:rsid w:val="00881570"/>
    <w:rsid w:val="00897515"/>
    <w:rsid w:val="008A1494"/>
    <w:rsid w:val="008A6786"/>
    <w:rsid w:val="008C5DBF"/>
    <w:rsid w:val="008C65C3"/>
    <w:rsid w:val="008D4FB9"/>
    <w:rsid w:val="00913D7E"/>
    <w:rsid w:val="00926FA2"/>
    <w:rsid w:val="009342D0"/>
    <w:rsid w:val="0094413E"/>
    <w:rsid w:val="00967E2F"/>
    <w:rsid w:val="00974742"/>
    <w:rsid w:val="009821FB"/>
    <w:rsid w:val="00987FBC"/>
    <w:rsid w:val="009A54BB"/>
    <w:rsid w:val="009D0062"/>
    <w:rsid w:val="009E041B"/>
    <w:rsid w:val="009F5CE0"/>
    <w:rsid w:val="00A05720"/>
    <w:rsid w:val="00A07E2D"/>
    <w:rsid w:val="00A52D14"/>
    <w:rsid w:val="00A72841"/>
    <w:rsid w:val="00A938DB"/>
    <w:rsid w:val="00A96933"/>
    <w:rsid w:val="00AA008D"/>
    <w:rsid w:val="00AA0A1F"/>
    <w:rsid w:val="00AA2C35"/>
    <w:rsid w:val="00AA3763"/>
    <w:rsid w:val="00AA38D5"/>
    <w:rsid w:val="00AB4291"/>
    <w:rsid w:val="00AC5614"/>
    <w:rsid w:val="00AE2051"/>
    <w:rsid w:val="00B113B0"/>
    <w:rsid w:val="00B51FDE"/>
    <w:rsid w:val="00B61B2E"/>
    <w:rsid w:val="00B65080"/>
    <w:rsid w:val="00B67513"/>
    <w:rsid w:val="00B84F75"/>
    <w:rsid w:val="00B93E69"/>
    <w:rsid w:val="00BC5186"/>
    <w:rsid w:val="00BC6049"/>
    <w:rsid w:val="00BC633B"/>
    <w:rsid w:val="00BD7CA0"/>
    <w:rsid w:val="00C0287F"/>
    <w:rsid w:val="00C03EB3"/>
    <w:rsid w:val="00C2248E"/>
    <w:rsid w:val="00C41C4B"/>
    <w:rsid w:val="00C508A4"/>
    <w:rsid w:val="00C63656"/>
    <w:rsid w:val="00C64AF9"/>
    <w:rsid w:val="00C74026"/>
    <w:rsid w:val="00C82588"/>
    <w:rsid w:val="00C82F8E"/>
    <w:rsid w:val="00C92E38"/>
    <w:rsid w:val="00C932B8"/>
    <w:rsid w:val="00CA2A5A"/>
    <w:rsid w:val="00CA41E2"/>
    <w:rsid w:val="00CB137A"/>
    <w:rsid w:val="00CB6180"/>
    <w:rsid w:val="00CC05F4"/>
    <w:rsid w:val="00CC4881"/>
    <w:rsid w:val="00CC7FE0"/>
    <w:rsid w:val="00CD143C"/>
    <w:rsid w:val="00D20EE4"/>
    <w:rsid w:val="00D21EE4"/>
    <w:rsid w:val="00D33608"/>
    <w:rsid w:val="00D57A34"/>
    <w:rsid w:val="00D6065C"/>
    <w:rsid w:val="00D77807"/>
    <w:rsid w:val="00D865AD"/>
    <w:rsid w:val="00DA7954"/>
    <w:rsid w:val="00DB43C6"/>
    <w:rsid w:val="00DE36F9"/>
    <w:rsid w:val="00DE37BB"/>
    <w:rsid w:val="00E26BF1"/>
    <w:rsid w:val="00E43FD1"/>
    <w:rsid w:val="00E44A8E"/>
    <w:rsid w:val="00E530FD"/>
    <w:rsid w:val="00E60CF0"/>
    <w:rsid w:val="00EC0E34"/>
    <w:rsid w:val="00EC3072"/>
    <w:rsid w:val="00EE35CF"/>
    <w:rsid w:val="00EF01BF"/>
    <w:rsid w:val="00F1625F"/>
    <w:rsid w:val="00F21A71"/>
    <w:rsid w:val="00F37092"/>
    <w:rsid w:val="00F43CBF"/>
    <w:rsid w:val="00F43E0A"/>
    <w:rsid w:val="00F56A90"/>
    <w:rsid w:val="00F71239"/>
    <w:rsid w:val="00F72890"/>
    <w:rsid w:val="00F91759"/>
    <w:rsid w:val="00F91DE5"/>
    <w:rsid w:val="00F94D06"/>
    <w:rsid w:val="00FD113A"/>
    <w:rsid w:val="00FD3DD1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1C4B"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41C4B"/>
    <w:rPr>
      <w:color w:val="0066CC"/>
      <w:u w:val="single"/>
    </w:rPr>
  </w:style>
  <w:style w:type="character" w:customStyle="1" w:styleId="Heading2">
    <w:name w:val="Heading #2_"/>
    <w:basedOn w:val="Zadanifontodlomka"/>
    <w:link w:val="Heading2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Zadanifontodlomka"/>
    <w:link w:val="Bodytext2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">
    <w:name w:val="Body text_"/>
    <w:basedOn w:val="Zadanifontodlomka"/>
    <w:link w:val="Tijeloteksta1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Zadanifontodlomka"/>
    <w:link w:val="Heading1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Zadanifontodlomka"/>
    <w:link w:val="Bodytext3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Zadanifontodlomka"/>
    <w:link w:val="Tablecaption0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Bold">
    <w:name w:val="Table caption + Bold"/>
    <w:basedOn w:val="Tablecaption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type="character" w:customStyle="1" w:styleId="Bodytext9pt">
    <w:name w:val="Body text + 9 pt"/>
    <w:basedOn w:val="Bodytext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hr-HR"/>
    </w:rPr>
  </w:style>
  <w:style w:type="character" w:customStyle="1" w:styleId="BodytextBold">
    <w:name w:val="Body text + Bold"/>
    <w:basedOn w:val="Bodytext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type="character" w:customStyle="1" w:styleId="Bodytext4">
    <w:name w:val="Body text (4)_"/>
    <w:basedOn w:val="Zadanifontodlomka"/>
    <w:link w:val="Bodytext40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eading20">
    <w:name w:val="Heading #2"/>
    <w:basedOn w:val="Normal"/>
    <w:link w:val="Heading2"/>
    <w:rsid w:val="00C41C4B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rsid w:val="00C41C4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Tijeloteksta1">
    <w:name w:val="Tijelo teksta1"/>
    <w:basedOn w:val="Normal"/>
    <w:link w:val="Bodytext"/>
    <w:rsid w:val="00C41C4B"/>
    <w:pPr>
      <w:shd w:val="clear" w:color="auto" w:fill="FFFFFF"/>
      <w:spacing w:after="18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rsid w:val="00C41C4B"/>
    <w:pPr>
      <w:shd w:val="clear" w:color="auto" w:fill="FFFFFF"/>
      <w:spacing w:before="780"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rsid w:val="00C41C4B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caption0">
    <w:name w:val="Table caption"/>
    <w:basedOn w:val="Normal"/>
    <w:link w:val="Tablecaption"/>
    <w:rsid w:val="00C41C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ormal"/>
    <w:link w:val="Bodytext4"/>
    <w:rsid w:val="00C41C4B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300D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Reetkatablice">
    <w:name w:val="Table Grid"/>
    <w:basedOn w:val="Obinatablica"/>
    <w:uiPriority w:val="59"/>
    <w:rsid w:val="005F44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semiHidden/>
    <w:rsid w:val="00C92E38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C92E38"/>
    <w:rPr>
      <w:rFonts w:ascii="Times New Roman" w:eastAsia="Times New Roman" w:hAnsi="Times New Roman" w:cs="Times New Roman"/>
      <w:szCs w:val="20"/>
    </w:rPr>
  </w:style>
  <w:style w:type="character" w:customStyle="1" w:styleId="Headerorfooter">
    <w:name w:val="Header or footer_"/>
    <w:basedOn w:val="Zadanifontodlomka"/>
    <w:rsid w:val="00146907"/>
    <w:rPr>
      <w:rFonts w:ascii="Batang" w:eastAsia="Batang" w:hAnsi="Batang" w:cs="Batang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0">
    <w:name w:val="Header or footer"/>
    <w:basedOn w:val="Headerorfooter"/>
    <w:rsid w:val="00146907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/>
    </w:rPr>
  </w:style>
  <w:style w:type="character" w:customStyle="1" w:styleId="Picturecaption2Exact">
    <w:name w:val="Picture caption (2) Exact"/>
    <w:basedOn w:val="Zadanifontodlomka"/>
    <w:link w:val="Picturecaption2"/>
    <w:rsid w:val="0033089C"/>
    <w:rPr>
      <w:rFonts w:ascii="Times New Roman" w:eastAsia="Times New Roman" w:hAnsi="Times New Roman" w:cs="Times New Roman"/>
      <w:b/>
      <w:bCs/>
      <w:spacing w:val="-1"/>
      <w:sz w:val="41"/>
      <w:szCs w:val="41"/>
      <w:shd w:val="clear" w:color="auto" w:fill="FFFFFF"/>
    </w:rPr>
  </w:style>
  <w:style w:type="paragraph" w:customStyle="1" w:styleId="Picturecaption2">
    <w:name w:val="Picture caption (2)"/>
    <w:basedOn w:val="Normal"/>
    <w:link w:val="Picturecaption2Exact"/>
    <w:rsid w:val="003308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"/>
      <w:sz w:val="41"/>
      <w:szCs w:val="41"/>
    </w:rPr>
  </w:style>
  <w:style w:type="character" w:customStyle="1" w:styleId="BodytextExact">
    <w:name w:val="Body text Exact"/>
    <w:basedOn w:val="Zadanifontodlomka"/>
    <w:rsid w:val="005B1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semiHidden/>
    <w:unhideWhenUsed/>
    <w:rsid w:val="00B6508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65080"/>
    <w:rPr>
      <w:color w:val="000000"/>
    </w:rPr>
  </w:style>
  <w:style w:type="paragraph" w:styleId="Odlomakpopisa">
    <w:name w:val="List Paragraph"/>
    <w:basedOn w:val="Normal"/>
    <w:uiPriority w:val="34"/>
    <w:qFormat/>
    <w:rsid w:val="001468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1C4B"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41C4B"/>
    <w:rPr>
      <w:color w:val="0066CC"/>
      <w:u w:val="single"/>
    </w:rPr>
  </w:style>
  <w:style w:type="character" w:customStyle="1" w:styleId="Heading2">
    <w:name w:val="Heading #2_"/>
    <w:basedOn w:val="Zadanifontodlomka"/>
    <w:link w:val="Heading2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Zadanifontodlomka"/>
    <w:link w:val="Bodytext2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">
    <w:name w:val="Body text_"/>
    <w:basedOn w:val="Zadanifontodlomka"/>
    <w:link w:val="Tijeloteksta1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Zadanifontodlomka"/>
    <w:link w:val="Heading1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Zadanifontodlomka"/>
    <w:link w:val="Bodytext30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Zadanifontodlomka"/>
    <w:link w:val="Tablecaption0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Bold">
    <w:name w:val="Table caption + Bold"/>
    <w:basedOn w:val="Tablecaption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type="character" w:customStyle="1" w:styleId="Bodytext9pt">
    <w:name w:val="Body text + 9 pt"/>
    <w:basedOn w:val="Bodytext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hr-HR"/>
    </w:rPr>
  </w:style>
  <w:style w:type="character" w:customStyle="1" w:styleId="BodytextBold">
    <w:name w:val="Body text + Bold"/>
    <w:basedOn w:val="Bodytext"/>
    <w:rsid w:val="00C41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type="character" w:customStyle="1" w:styleId="Bodytext4">
    <w:name w:val="Body text (4)_"/>
    <w:basedOn w:val="Zadanifontodlomka"/>
    <w:link w:val="Bodytext40"/>
    <w:rsid w:val="00C41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eading20">
    <w:name w:val="Heading #2"/>
    <w:basedOn w:val="Normal"/>
    <w:link w:val="Heading2"/>
    <w:rsid w:val="00C41C4B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rsid w:val="00C41C4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Tijeloteksta1">
    <w:name w:val="Tijelo teksta1"/>
    <w:basedOn w:val="Normal"/>
    <w:link w:val="Bodytext"/>
    <w:rsid w:val="00C41C4B"/>
    <w:pPr>
      <w:shd w:val="clear" w:color="auto" w:fill="FFFFFF"/>
      <w:spacing w:after="18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rsid w:val="00C41C4B"/>
    <w:pPr>
      <w:shd w:val="clear" w:color="auto" w:fill="FFFFFF"/>
      <w:spacing w:before="780"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rsid w:val="00C41C4B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caption0">
    <w:name w:val="Table caption"/>
    <w:basedOn w:val="Normal"/>
    <w:link w:val="Tablecaption"/>
    <w:rsid w:val="00C41C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ormal"/>
    <w:link w:val="Bodytext4"/>
    <w:rsid w:val="00C41C4B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300D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Reetkatablice">
    <w:name w:val="Table Grid"/>
    <w:basedOn w:val="Obinatablica"/>
    <w:uiPriority w:val="59"/>
    <w:rsid w:val="005F44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semiHidden/>
    <w:rsid w:val="00C92E38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C92E38"/>
    <w:rPr>
      <w:rFonts w:ascii="Times New Roman" w:eastAsia="Times New Roman" w:hAnsi="Times New Roman" w:cs="Times New Roman"/>
      <w:szCs w:val="20"/>
    </w:rPr>
  </w:style>
  <w:style w:type="character" w:customStyle="1" w:styleId="Headerorfooter">
    <w:name w:val="Header or footer_"/>
    <w:basedOn w:val="Zadanifontodlomka"/>
    <w:rsid w:val="00146907"/>
    <w:rPr>
      <w:rFonts w:ascii="Batang" w:eastAsia="Batang" w:hAnsi="Batang" w:cs="Batang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0">
    <w:name w:val="Header or footer"/>
    <w:basedOn w:val="Headerorfooter"/>
    <w:rsid w:val="00146907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/>
    </w:rPr>
  </w:style>
  <w:style w:type="character" w:customStyle="1" w:styleId="Picturecaption2Exact">
    <w:name w:val="Picture caption (2) Exact"/>
    <w:basedOn w:val="Zadanifontodlomka"/>
    <w:link w:val="Picturecaption2"/>
    <w:rsid w:val="0033089C"/>
    <w:rPr>
      <w:rFonts w:ascii="Times New Roman" w:eastAsia="Times New Roman" w:hAnsi="Times New Roman" w:cs="Times New Roman"/>
      <w:b/>
      <w:bCs/>
      <w:spacing w:val="-1"/>
      <w:sz w:val="41"/>
      <w:szCs w:val="41"/>
      <w:shd w:val="clear" w:color="auto" w:fill="FFFFFF"/>
    </w:rPr>
  </w:style>
  <w:style w:type="paragraph" w:customStyle="1" w:styleId="Picturecaption2">
    <w:name w:val="Picture caption (2)"/>
    <w:basedOn w:val="Normal"/>
    <w:link w:val="Picturecaption2Exact"/>
    <w:rsid w:val="003308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"/>
      <w:sz w:val="41"/>
      <w:szCs w:val="41"/>
    </w:rPr>
  </w:style>
  <w:style w:type="character" w:customStyle="1" w:styleId="BodytextExact">
    <w:name w:val="Body text Exact"/>
    <w:basedOn w:val="Zadanifontodlomka"/>
    <w:rsid w:val="005B1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semiHidden/>
    <w:unhideWhenUsed/>
    <w:rsid w:val="00B6508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65080"/>
    <w:rPr>
      <w:color w:val="000000"/>
    </w:rPr>
  </w:style>
  <w:style w:type="paragraph" w:styleId="Odlomakpopisa">
    <w:name w:val="List Paragraph"/>
    <w:basedOn w:val="Normal"/>
    <w:uiPriority w:val="34"/>
    <w:qFormat/>
    <w:rsid w:val="00146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CAC0-9A56-4F35-8AD2-53D5E125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Mara Marčinko</cp:lastModifiedBy>
  <cp:revision>2</cp:revision>
  <cp:lastPrinted>2017-10-09T10:00:00Z</cp:lastPrinted>
  <dcterms:created xsi:type="dcterms:W3CDTF">2017-10-09T12:01:00Z</dcterms:created>
  <dcterms:modified xsi:type="dcterms:W3CDTF">2017-10-09T12:01:00Z</dcterms:modified>
</cp:coreProperties>
</file>